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93"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804"/>
        <w:gridCol w:w="8589"/>
      </w:tblGrid>
      <w:tr w:rsidR="00E8501E" w:rsidRPr="005F73B8" w:rsidTr="008D6763">
        <w:trPr>
          <w:jc w:val="center"/>
        </w:trPr>
        <w:tc>
          <w:tcPr>
            <w:tcW w:w="1803" w:type="dxa"/>
          </w:tcPr>
          <w:p w:rsidR="00E8501E" w:rsidRDefault="00E8501E" w:rsidP="008D6763">
            <w:pPr>
              <w:autoSpaceDE w:val="0"/>
              <w:autoSpaceDN w:val="0"/>
              <w:adjustRightInd w:val="0"/>
              <w:ind w:left="267"/>
              <w:jc w:val="center"/>
              <w:rPr>
                <w:rFonts w:ascii="Arial" w:hAnsi="Arial" w:cs="Arial"/>
                <w:b/>
                <w:bCs/>
                <w:lang w:val="it-IT"/>
              </w:rPr>
            </w:pPr>
            <w:r>
              <w:rPr>
                <w:rFonts w:ascii="Arial" w:hAnsi="Arial" w:cs="Arial"/>
                <w:b/>
                <w:bCs/>
                <w:noProof/>
              </w:rPr>
              <w:drawing>
                <wp:inline distT="0" distB="0" distL="0" distR="0" wp14:anchorId="1919CB5E" wp14:editId="0D9B91D8">
                  <wp:extent cx="819150" cy="771525"/>
                  <wp:effectExtent l="19050" t="0" r="0" b="0"/>
                  <wp:docPr id="2" name="Immagine 0" descr="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jpg"/>
                          <pic:cNvPicPr/>
                        </pic:nvPicPr>
                        <pic:blipFill>
                          <a:blip r:embed="rId5" cstate="print"/>
                          <a:stretch>
                            <a:fillRect/>
                          </a:stretch>
                        </pic:blipFill>
                        <pic:spPr>
                          <a:xfrm>
                            <a:off x="0" y="0"/>
                            <a:ext cx="819150" cy="771525"/>
                          </a:xfrm>
                          <a:prstGeom prst="rect">
                            <a:avLst/>
                          </a:prstGeom>
                        </pic:spPr>
                      </pic:pic>
                    </a:graphicData>
                  </a:graphic>
                </wp:inline>
              </w:drawing>
            </w:r>
          </w:p>
        </w:tc>
        <w:tc>
          <w:tcPr>
            <w:tcW w:w="8590" w:type="dxa"/>
          </w:tcPr>
          <w:p w:rsidR="00E8501E" w:rsidRPr="0092609F" w:rsidRDefault="00E8501E" w:rsidP="008D6763">
            <w:pPr>
              <w:tabs>
                <w:tab w:val="left" w:pos="1756"/>
                <w:tab w:val="left" w:pos="4365"/>
              </w:tabs>
              <w:spacing w:before="103"/>
              <w:ind w:right="65"/>
              <w:contextualSpacing/>
              <w:jc w:val="center"/>
              <w:rPr>
                <w:b/>
                <w:sz w:val="28"/>
                <w:lang w:val="it-IT"/>
              </w:rPr>
            </w:pPr>
            <w:r w:rsidRPr="00EA521B">
              <w:rPr>
                <w:b/>
                <w:color w:val="A50020"/>
                <w:spacing w:val="22"/>
                <w:sz w:val="28"/>
                <w:lang w:val="it-IT"/>
              </w:rPr>
              <w:t>ISTITUTO</w:t>
            </w:r>
            <w:r w:rsidRPr="0092609F">
              <w:rPr>
                <w:color w:val="A50020"/>
                <w:spacing w:val="22"/>
                <w:sz w:val="28"/>
                <w:lang w:val="it-IT"/>
              </w:rPr>
              <w:tab/>
            </w:r>
            <w:r w:rsidRPr="00EA521B">
              <w:rPr>
                <w:b/>
                <w:color w:val="A50020"/>
                <w:spacing w:val="23"/>
                <w:sz w:val="28"/>
                <w:lang w:val="it-IT"/>
              </w:rPr>
              <w:t>COMPRENSIVO</w:t>
            </w:r>
            <w:r w:rsidRPr="0092609F">
              <w:rPr>
                <w:color w:val="A50020"/>
                <w:spacing w:val="23"/>
                <w:sz w:val="28"/>
                <w:lang w:val="it-IT"/>
              </w:rPr>
              <w:tab/>
            </w:r>
            <w:r w:rsidRPr="00EA521B">
              <w:rPr>
                <w:b/>
                <w:color w:val="A50020"/>
                <w:spacing w:val="21"/>
                <w:sz w:val="28"/>
                <w:lang w:val="it-IT"/>
              </w:rPr>
              <w:t>STATALE</w:t>
            </w:r>
          </w:p>
          <w:p w:rsidR="00E8501E" w:rsidRPr="00DF1E6E" w:rsidRDefault="00E8501E" w:rsidP="008D6763">
            <w:pPr>
              <w:autoSpaceDE w:val="0"/>
              <w:autoSpaceDN w:val="0"/>
              <w:adjustRightInd w:val="0"/>
              <w:jc w:val="center"/>
              <w:rPr>
                <w:b/>
                <w:lang w:val="it-IT"/>
              </w:rPr>
            </w:pPr>
            <w:r w:rsidRPr="00DF1E6E">
              <w:rPr>
                <w:b/>
                <w:lang w:val="it-IT"/>
              </w:rPr>
              <w:t>Via Regina Margherita - 090</w:t>
            </w:r>
            <w:r>
              <w:rPr>
                <w:b/>
                <w:lang w:val="it-IT"/>
              </w:rPr>
              <w:t>68</w:t>
            </w:r>
            <w:r w:rsidRPr="00DF1E6E">
              <w:rPr>
                <w:b/>
                <w:lang w:val="it-IT"/>
              </w:rPr>
              <w:t xml:space="preserve"> </w:t>
            </w:r>
            <w:r w:rsidRPr="00DF1E6E">
              <w:rPr>
                <w:b/>
                <w:color w:val="A50020"/>
                <w:lang w:val="it-IT"/>
              </w:rPr>
              <w:t xml:space="preserve">U T A </w:t>
            </w:r>
            <w:r w:rsidRPr="00DF1E6E">
              <w:rPr>
                <w:b/>
                <w:lang w:val="it-IT"/>
              </w:rPr>
              <w:t>(CA)</w:t>
            </w:r>
          </w:p>
          <w:p w:rsidR="00E8501E" w:rsidRDefault="00E8501E" w:rsidP="008D6763">
            <w:pPr>
              <w:autoSpaceDE w:val="0"/>
              <w:autoSpaceDN w:val="0"/>
              <w:adjustRightInd w:val="0"/>
              <w:jc w:val="center"/>
              <w:rPr>
                <w:b/>
                <w:bCs/>
                <w:lang w:val="it-IT"/>
              </w:rPr>
            </w:pPr>
            <w:r w:rsidRPr="00DF1E6E">
              <w:rPr>
                <w:b/>
                <w:bCs/>
                <w:lang w:val="it-IT"/>
              </w:rPr>
              <w:t>070/969005   070/9661226</w:t>
            </w:r>
          </w:p>
          <w:p w:rsidR="00E8501E" w:rsidRPr="00DF1E6E" w:rsidRDefault="00E8501E" w:rsidP="008D6763">
            <w:pPr>
              <w:autoSpaceDE w:val="0"/>
              <w:autoSpaceDN w:val="0"/>
              <w:adjustRightInd w:val="0"/>
              <w:rPr>
                <w:b/>
                <w:bCs/>
                <w:sz w:val="20"/>
                <w:szCs w:val="20"/>
                <w:lang w:val="it-IT"/>
              </w:rPr>
            </w:pPr>
            <w:r>
              <w:rPr>
                <w:b/>
                <w:bCs/>
                <w:sz w:val="20"/>
                <w:szCs w:val="20"/>
                <w:lang w:val="it-IT"/>
              </w:rPr>
              <w:t xml:space="preserve">                      </w:t>
            </w:r>
            <w:hyperlink r:id="rId6" w:history="1">
              <w:r w:rsidRPr="00DF1E6E">
                <w:rPr>
                  <w:rStyle w:val="Collegamentoipertestuale"/>
                  <w:b/>
                  <w:bCs/>
                  <w:sz w:val="20"/>
                  <w:szCs w:val="20"/>
                  <w:lang w:val="it-IT"/>
                </w:rPr>
                <w:t>caic874006@istruzione.it</w:t>
              </w:r>
            </w:hyperlink>
            <w:r w:rsidRPr="00DF1E6E">
              <w:rPr>
                <w:b/>
                <w:bCs/>
                <w:sz w:val="20"/>
                <w:szCs w:val="20"/>
                <w:lang w:val="it-IT"/>
              </w:rPr>
              <w:t xml:space="preserve">   </w:t>
            </w:r>
            <w:hyperlink r:id="rId7" w:history="1">
              <w:r w:rsidRPr="00DF1E6E">
                <w:rPr>
                  <w:rStyle w:val="Collegamentoipertestuale"/>
                  <w:b/>
                  <w:bCs/>
                  <w:sz w:val="20"/>
                  <w:szCs w:val="20"/>
                  <w:lang w:val="it-IT"/>
                </w:rPr>
                <w:t>caic874006@pec.istruzione.it</w:t>
              </w:r>
            </w:hyperlink>
            <w:r w:rsidRPr="00DF1E6E">
              <w:rPr>
                <w:b/>
                <w:bCs/>
                <w:sz w:val="20"/>
                <w:szCs w:val="20"/>
                <w:lang w:val="it-IT"/>
              </w:rPr>
              <w:t xml:space="preserve">   </w:t>
            </w:r>
            <w:hyperlink r:id="rId8" w:history="1">
              <w:r w:rsidRPr="00391B9E">
                <w:rPr>
                  <w:rStyle w:val="Collegamentoipertestuale"/>
                  <w:b/>
                  <w:bCs/>
                  <w:sz w:val="20"/>
                  <w:szCs w:val="20"/>
                  <w:lang w:val="it-IT"/>
                </w:rPr>
                <w:t>www.ics-uta.edu.it</w:t>
              </w:r>
            </w:hyperlink>
            <w:r w:rsidRPr="00DF1E6E">
              <w:rPr>
                <w:b/>
                <w:bCs/>
                <w:sz w:val="20"/>
                <w:szCs w:val="20"/>
                <w:lang w:val="it-IT"/>
              </w:rPr>
              <w:t xml:space="preserve"> </w:t>
            </w:r>
          </w:p>
        </w:tc>
      </w:tr>
    </w:tbl>
    <w:p w:rsidR="00E8501E" w:rsidRDefault="00E8501E" w:rsidP="00E8501E">
      <w:pPr>
        <w:rPr>
          <w:sz w:val="20"/>
        </w:rPr>
      </w:pPr>
    </w:p>
    <w:p w:rsidR="00E8501E" w:rsidRPr="00A01D53" w:rsidRDefault="00E8501E" w:rsidP="00E8501E">
      <w:pPr>
        <w:rPr>
          <w:sz w:val="20"/>
        </w:rPr>
      </w:pPr>
    </w:p>
    <w:p w:rsidR="00E8501E" w:rsidRPr="00DD250F" w:rsidRDefault="00E8501E" w:rsidP="00E8501E">
      <w:pPr>
        <w:ind w:left="142"/>
        <w:jc w:val="right"/>
        <w:rPr>
          <w:rFonts w:asciiTheme="minorHAnsi" w:hAnsiTheme="minorHAnsi"/>
          <w:color w:val="000000"/>
          <w:spacing w:val="-13"/>
        </w:rPr>
      </w:pPr>
      <w:r w:rsidRPr="00DD250F">
        <w:rPr>
          <w:rFonts w:asciiTheme="minorHAnsi" w:hAnsiTheme="minorHAnsi"/>
        </w:rPr>
        <w:t xml:space="preserve">Uta, </w:t>
      </w:r>
      <w:r w:rsidR="00606820">
        <w:rPr>
          <w:rFonts w:asciiTheme="minorHAnsi" w:hAnsiTheme="minorHAnsi"/>
        </w:rPr>
        <w:t>08</w:t>
      </w:r>
      <w:r w:rsidRPr="00DD250F">
        <w:rPr>
          <w:rFonts w:asciiTheme="minorHAnsi" w:hAnsiTheme="minorHAnsi"/>
        </w:rPr>
        <w:t>/</w:t>
      </w:r>
      <w:r w:rsidR="00606820">
        <w:rPr>
          <w:rFonts w:asciiTheme="minorHAnsi" w:hAnsiTheme="minorHAnsi"/>
        </w:rPr>
        <w:t>01</w:t>
      </w:r>
      <w:r w:rsidRPr="00DD250F">
        <w:rPr>
          <w:rFonts w:asciiTheme="minorHAnsi" w:hAnsiTheme="minorHAnsi"/>
        </w:rPr>
        <w:t>/20</w:t>
      </w:r>
      <w:r w:rsidR="00606820">
        <w:rPr>
          <w:rFonts w:asciiTheme="minorHAnsi" w:hAnsiTheme="minorHAnsi"/>
        </w:rPr>
        <w:t>21</w:t>
      </w:r>
    </w:p>
    <w:p w:rsidR="00E8501E" w:rsidRPr="00606820" w:rsidRDefault="00E8501E" w:rsidP="00E8501E">
      <w:pPr>
        <w:contextualSpacing/>
        <w:jc w:val="both"/>
        <w:rPr>
          <w:rFonts w:asciiTheme="minorHAnsi" w:hAnsiTheme="minorHAnsi"/>
          <w:bCs/>
        </w:rPr>
      </w:pPr>
      <w:r w:rsidRPr="00606820">
        <w:rPr>
          <w:rFonts w:asciiTheme="minorHAnsi" w:hAnsiTheme="minorHAnsi"/>
          <w:color w:val="000000"/>
        </w:rPr>
        <w:t xml:space="preserve">           Circolare   n. </w:t>
      </w:r>
      <w:r w:rsidR="00606820" w:rsidRPr="00606820">
        <w:rPr>
          <w:rFonts w:asciiTheme="minorHAnsi" w:hAnsiTheme="minorHAnsi"/>
          <w:color w:val="000000"/>
        </w:rPr>
        <w:t>0</w:t>
      </w:r>
      <w:r w:rsidRPr="00606820">
        <w:rPr>
          <w:rFonts w:asciiTheme="minorHAnsi" w:hAnsiTheme="minorHAnsi"/>
          <w:color w:val="000000"/>
        </w:rPr>
        <w:t>8</w:t>
      </w:r>
      <w:r w:rsidR="00606820" w:rsidRPr="00606820">
        <w:rPr>
          <w:rFonts w:asciiTheme="minorHAnsi" w:hAnsiTheme="minorHAnsi"/>
          <w:color w:val="000000"/>
        </w:rPr>
        <w:t>9</w:t>
      </w:r>
      <w:r w:rsidRPr="00606820">
        <w:rPr>
          <w:rFonts w:asciiTheme="minorHAnsi" w:hAnsiTheme="minorHAnsi"/>
          <w:color w:val="000000"/>
        </w:rPr>
        <w:t xml:space="preserve">     </w:t>
      </w:r>
      <w:r w:rsidRPr="00606820">
        <w:rPr>
          <w:rFonts w:asciiTheme="minorHAnsi" w:hAnsiTheme="minorHAnsi"/>
          <w:color w:val="000000"/>
        </w:rPr>
        <w:tab/>
      </w:r>
      <w:r w:rsidRPr="00606820">
        <w:rPr>
          <w:rFonts w:asciiTheme="minorHAnsi" w:hAnsiTheme="minorHAnsi"/>
          <w:color w:val="000000"/>
        </w:rPr>
        <w:tab/>
        <w:t xml:space="preserve">                 </w:t>
      </w:r>
      <w:r w:rsidRPr="00606820">
        <w:rPr>
          <w:rFonts w:asciiTheme="minorHAnsi" w:hAnsiTheme="minorHAnsi"/>
          <w:color w:val="000000"/>
        </w:rPr>
        <w:tab/>
      </w:r>
      <w:r w:rsidRPr="00606820">
        <w:rPr>
          <w:rFonts w:asciiTheme="minorHAnsi" w:hAnsiTheme="minorHAnsi"/>
          <w:color w:val="000000"/>
        </w:rPr>
        <w:tab/>
        <w:t xml:space="preserve">                               </w:t>
      </w:r>
    </w:p>
    <w:p w:rsidR="00E8501E" w:rsidRDefault="00E8501E" w:rsidP="00E8501E">
      <w:pPr>
        <w:tabs>
          <w:tab w:val="left" w:pos="6521"/>
        </w:tabs>
        <w:contextualSpacing/>
        <w:jc w:val="right"/>
        <w:rPr>
          <w:rFonts w:asciiTheme="minorHAnsi" w:hAnsiTheme="minorHAnsi"/>
        </w:rPr>
      </w:pPr>
      <w:r w:rsidRPr="00944437">
        <w:rPr>
          <w:rFonts w:asciiTheme="minorHAnsi" w:hAnsiTheme="minorHAnsi"/>
        </w:rPr>
        <w:t>Ai Docenti e agli ATA</w:t>
      </w:r>
    </w:p>
    <w:p w:rsidR="00E8501E" w:rsidRDefault="00E8501E" w:rsidP="00E8501E">
      <w:pPr>
        <w:tabs>
          <w:tab w:val="left" w:pos="6521"/>
        </w:tabs>
        <w:contextualSpacing/>
        <w:jc w:val="right"/>
        <w:rPr>
          <w:rFonts w:asciiTheme="minorHAnsi" w:hAnsiTheme="minorHAnsi"/>
        </w:rPr>
      </w:pPr>
    </w:p>
    <w:p w:rsidR="00E8501E" w:rsidRPr="00944437" w:rsidRDefault="00E8501E" w:rsidP="00E8501E">
      <w:pPr>
        <w:tabs>
          <w:tab w:val="left" w:pos="6521"/>
        </w:tabs>
        <w:contextualSpacing/>
        <w:jc w:val="right"/>
        <w:rPr>
          <w:rFonts w:asciiTheme="minorHAnsi" w:hAnsiTheme="minorHAnsi"/>
        </w:rPr>
      </w:pPr>
      <w:r w:rsidRPr="00944437">
        <w:rPr>
          <w:rFonts w:asciiTheme="minorHAnsi" w:hAnsiTheme="minorHAnsi"/>
        </w:rPr>
        <w:tab/>
        <w:t>E p.c. Al Dsga</w:t>
      </w:r>
    </w:p>
    <w:p w:rsidR="00E8501E" w:rsidRDefault="00E8501E" w:rsidP="00E8501E">
      <w:pPr>
        <w:tabs>
          <w:tab w:val="left" w:pos="6521"/>
        </w:tabs>
        <w:ind w:left="284" w:hanging="284"/>
        <w:contextualSpacing/>
        <w:jc w:val="right"/>
        <w:rPr>
          <w:rFonts w:asciiTheme="minorHAnsi" w:hAnsiTheme="minorHAnsi"/>
        </w:rPr>
      </w:pPr>
      <w:r w:rsidRPr="00944437">
        <w:rPr>
          <w:rFonts w:asciiTheme="minorHAnsi" w:hAnsiTheme="minorHAnsi"/>
        </w:rPr>
        <w:tab/>
        <w:t>Agli Atti/sito web</w:t>
      </w:r>
    </w:p>
    <w:p w:rsidR="00E8501E" w:rsidRPr="00944437" w:rsidRDefault="00E8501E" w:rsidP="00E8501E">
      <w:pPr>
        <w:rPr>
          <w:rFonts w:asciiTheme="minorHAnsi" w:hAnsiTheme="minorHAnsi" w:cs="Arial"/>
          <w:b/>
        </w:rPr>
      </w:pPr>
      <w:r w:rsidRPr="00944437">
        <w:rPr>
          <w:rFonts w:asciiTheme="minorHAnsi" w:hAnsiTheme="minorHAnsi" w:cs="Arial"/>
          <w:b/>
        </w:rPr>
        <w:t xml:space="preserve">    </w:t>
      </w:r>
    </w:p>
    <w:p w:rsidR="00F833C4" w:rsidRDefault="00F833C4" w:rsidP="00E77DEE">
      <w:pPr>
        <w:jc w:val="right"/>
        <w:rPr>
          <w:b/>
        </w:rPr>
      </w:pPr>
    </w:p>
    <w:p w:rsidR="00F833C4" w:rsidRPr="00E8501E" w:rsidRDefault="00F833C4" w:rsidP="00E77DEE">
      <w:pPr>
        <w:jc w:val="right"/>
        <w:rPr>
          <w:rFonts w:asciiTheme="minorHAnsi" w:hAnsiTheme="minorHAnsi" w:cstheme="minorHAnsi"/>
          <w:b/>
        </w:rPr>
      </w:pPr>
      <w:r w:rsidRPr="00E8501E">
        <w:rPr>
          <w:rFonts w:asciiTheme="minorHAnsi" w:hAnsiTheme="minorHAnsi" w:cstheme="minorHAnsi"/>
          <w:b/>
        </w:rPr>
        <w:t>E p.c. Al Responsabile del Servizio di Prevenzione e Protezione</w:t>
      </w:r>
    </w:p>
    <w:p w:rsidR="00E77DEE" w:rsidRPr="00E8501E" w:rsidRDefault="00E77DEE" w:rsidP="00AB76B5">
      <w:pPr>
        <w:ind w:left="6372" w:right="-622"/>
        <w:jc w:val="right"/>
        <w:rPr>
          <w:rFonts w:asciiTheme="minorHAnsi" w:hAnsiTheme="minorHAnsi" w:cstheme="minorHAnsi"/>
          <w:b/>
          <w:bCs/>
        </w:rPr>
      </w:pPr>
    </w:p>
    <w:p w:rsidR="00E77DEE" w:rsidRPr="00E8501E" w:rsidRDefault="00E77DEE" w:rsidP="00E77DEE">
      <w:pPr>
        <w:rPr>
          <w:rFonts w:asciiTheme="minorHAnsi" w:hAnsiTheme="minorHAnsi" w:cstheme="minorHAnsi"/>
          <w:b/>
          <w:bCs/>
        </w:rPr>
      </w:pPr>
    </w:p>
    <w:p w:rsidR="00E77DEE" w:rsidRPr="00E8501E" w:rsidRDefault="00C57F00" w:rsidP="00E77DEE">
      <w:pPr>
        <w:rPr>
          <w:rFonts w:asciiTheme="minorHAnsi" w:hAnsiTheme="minorHAnsi" w:cstheme="minorHAnsi"/>
          <w:b/>
          <w:bCs/>
        </w:rPr>
      </w:pPr>
      <w:r w:rsidRPr="00E8501E">
        <w:rPr>
          <w:rFonts w:asciiTheme="minorHAnsi" w:hAnsiTheme="minorHAnsi" w:cstheme="minorHAnsi"/>
          <w:b/>
          <w:bCs/>
        </w:rPr>
        <w:t>Ogget</w:t>
      </w:r>
      <w:r w:rsidR="00E80ABB" w:rsidRPr="00E8501E">
        <w:rPr>
          <w:rFonts w:asciiTheme="minorHAnsi" w:hAnsiTheme="minorHAnsi" w:cstheme="minorHAnsi"/>
          <w:b/>
          <w:bCs/>
        </w:rPr>
        <w:t>t</w:t>
      </w:r>
      <w:r w:rsidR="00F833C4" w:rsidRPr="00E8501E">
        <w:rPr>
          <w:rFonts w:asciiTheme="minorHAnsi" w:hAnsiTheme="minorHAnsi" w:cstheme="minorHAnsi"/>
          <w:b/>
          <w:bCs/>
        </w:rPr>
        <w:t>o: rilevazione del fabbisogno formativo in materia di sicurezza</w:t>
      </w:r>
      <w:r w:rsidR="00E77DEE" w:rsidRPr="00E8501E">
        <w:rPr>
          <w:rFonts w:asciiTheme="minorHAnsi" w:hAnsiTheme="minorHAnsi" w:cstheme="minorHAnsi"/>
          <w:b/>
          <w:bCs/>
        </w:rPr>
        <w:t xml:space="preserve">. </w:t>
      </w:r>
    </w:p>
    <w:p w:rsidR="004F1DD8" w:rsidRPr="00E8501E" w:rsidRDefault="004F1DD8" w:rsidP="00E77DEE">
      <w:pPr>
        <w:rPr>
          <w:rFonts w:asciiTheme="minorHAnsi" w:hAnsiTheme="minorHAnsi" w:cstheme="minorHAnsi"/>
          <w:b/>
          <w:bCs/>
        </w:rPr>
      </w:pPr>
    </w:p>
    <w:p w:rsidR="00034E1F" w:rsidRPr="00E8501E" w:rsidRDefault="00034E1F" w:rsidP="00E77DEE">
      <w:pPr>
        <w:rPr>
          <w:rFonts w:asciiTheme="minorHAnsi" w:hAnsiTheme="minorHAnsi" w:cstheme="minorHAnsi"/>
          <w:b/>
          <w:bCs/>
        </w:rPr>
      </w:pPr>
    </w:p>
    <w:p w:rsidR="00C23A93" w:rsidRDefault="00AF1F31" w:rsidP="00EA06E7">
      <w:pPr>
        <w:pStyle w:val="Corpotesto"/>
        <w:spacing w:line="278" w:lineRule="auto"/>
        <w:ind w:right="100"/>
        <w:jc w:val="both"/>
        <w:rPr>
          <w:rFonts w:asciiTheme="minorHAnsi" w:hAnsiTheme="minorHAnsi" w:cstheme="minorHAnsi"/>
          <w:sz w:val="24"/>
          <w:szCs w:val="24"/>
          <w:lang w:val="it-IT"/>
        </w:rPr>
      </w:pPr>
      <w:r w:rsidRPr="00E8501E">
        <w:rPr>
          <w:rFonts w:asciiTheme="minorHAnsi" w:hAnsiTheme="minorHAnsi" w:cstheme="minorHAnsi"/>
          <w:sz w:val="24"/>
          <w:szCs w:val="24"/>
          <w:lang w:val="it-IT"/>
        </w:rPr>
        <w:t xml:space="preserve">            </w:t>
      </w:r>
      <w:r w:rsidR="0006541C" w:rsidRPr="00E8501E">
        <w:rPr>
          <w:rFonts w:asciiTheme="minorHAnsi" w:hAnsiTheme="minorHAnsi" w:cstheme="minorHAnsi"/>
          <w:sz w:val="24"/>
          <w:szCs w:val="24"/>
          <w:lang w:val="it-IT"/>
        </w:rPr>
        <w:t xml:space="preserve">Al fine di adempiere agli obblighi di informazione e formazione </w:t>
      </w:r>
      <w:r w:rsidR="00A02215" w:rsidRPr="00E8501E">
        <w:rPr>
          <w:rFonts w:asciiTheme="minorHAnsi" w:hAnsiTheme="minorHAnsi" w:cstheme="minorHAnsi"/>
          <w:sz w:val="24"/>
          <w:szCs w:val="24"/>
          <w:lang w:val="it-IT"/>
        </w:rPr>
        <w:t xml:space="preserve">obbligatoria </w:t>
      </w:r>
      <w:r w:rsidR="0006541C" w:rsidRPr="00E8501E">
        <w:rPr>
          <w:rFonts w:asciiTheme="minorHAnsi" w:hAnsiTheme="minorHAnsi" w:cstheme="minorHAnsi"/>
          <w:sz w:val="24"/>
          <w:szCs w:val="24"/>
          <w:lang w:val="it-IT"/>
        </w:rPr>
        <w:t xml:space="preserve">dei lavoratori in materia di sicurezza, di cui agli artt. 36-37 del D. </w:t>
      </w:r>
      <w:proofErr w:type="spellStart"/>
      <w:r w:rsidR="0006541C" w:rsidRPr="00E8501E">
        <w:rPr>
          <w:rFonts w:asciiTheme="minorHAnsi" w:hAnsiTheme="minorHAnsi" w:cstheme="minorHAnsi"/>
          <w:sz w:val="24"/>
          <w:szCs w:val="24"/>
          <w:lang w:val="it-IT"/>
        </w:rPr>
        <w:t>Lgs</w:t>
      </w:r>
      <w:proofErr w:type="spellEnd"/>
      <w:r w:rsidR="0006541C" w:rsidRPr="00E8501E">
        <w:rPr>
          <w:rFonts w:asciiTheme="minorHAnsi" w:hAnsiTheme="minorHAnsi" w:cstheme="minorHAnsi"/>
          <w:sz w:val="24"/>
          <w:szCs w:val="24"/>
          <w:lang w:val="it-IT"/>
        </w:rPr>
        <w:t xml:space="preserve">. n. 81/2008, e per programmarne la realizzazione nei tempi più rapidi, </w:t>
      </w:r>
      <w:r w:rsidR="0006541C" w:rsidRPr="00E8501E">
        <w:rPr>
          <w:rFonts w:asciiTheme="minorHAnsi" w:hAnsiTheme="minorHAnsi" w:cstheme="minorHAnsi"/>
          <w:b/>
          <w:sz w:val="24"/>
          <w:szCs w:val="24"/>
          <w:lang w:val="it-IT"/>
        </w:rPr>
        <w:t>si chiede a ciascun dipendente</w:t>
      </w:r>
      <w:r w:rsidR="0006541C" w:rsidRPr="00E8501E">
        <w:rPr>
          <w:rFonts w:asciiTheme="minorHAnsi" w:hAnsiTheme="minorHAnsi" w:cstheme="minorHAnsi"/>
          <w:sz w:val="24"/>
          <w:szCs w:val="24"/>
          <w:lang w:val="it-IT"/>
        </w:rPr>
        <w:t xml:space="preserve"> di questa istituzione scolastica</w:t>
      </w:r>
      <w:r w:rsidR="00C23A93">
        <w:rPr>
          <w:rFonts w:asciiTheme="minorHAnsi" w:hAnsiTheme="minorHAnsi" w:cstheme="minorHAnsi"/>
          <w:sz w:val="24"/>
          <w:szCs w:val="24"/>
          <w:lang w:val="it-IT"/>
        </w:rPr>
        <w:t>, se non si è già provveduto,</w:t>
      </w:r>
      <w:r w:rsidR="0006541C" w:rsidRPr="00E8501E">
        <w:rPr>
          <w:rFonts w:asciiTheme="minorHAnsi" w:hAnsiTheme="minorHAnsi" w:cstheme="minorHAnsi"/>
          <w:sz w:val="24"/>
          <w:szCs w:val="24"/>
          <w:lang w:val="it-IT"/>
        </w:rPr>
        <w:t xml:space="preserve"> di </w:t>
      </w:r>
      <w:r w:rsidR="0006541C" w:rsidRPr="00E8501E">
        <w:rPr>
          <w:rFonts w:asciiTheme="minorHAnsi" w:hAnsiTheme="minorHAnsi" w:cstheme="minorHAnsi"/>
          <w:b/>
          <w:sz w:val="24"/>
          <w:szCs w:val="24"/>
          <w:lang w:val="it-IT"/>
        </w:rPr>
        <w:t>fornire la documentazione comprovante la formazione già svolta negli anni precedenti</w:t>
      </w:r>
      <w:r w:rsidR="0006541C" w:rsidRPr="00E8501E">
        <w:rPr>
          <w:rFonts w:asciiTheme="minorHAnsi" w:hAnsiTheme="minorHAnsi" w:cstheme="minorHAnsi"/>
          <w:sz w:val="24"/>
          <w:szCs w:val="24"/>
          <w:lang w:val="it-IT"/>
        </w:rPr>
        <w:t>.</w:t>
      </w:r>
      <w:r w:rsidR="009169B3" w:rsidRPr="00E8501E">
        <w:rPr>
          <w:rFonts w:asciiTheme="minorHAnsi" w:hAnsiTheme="minorHAnsi" w:cstheme="minorHAnsi"/>
          <w:sz w:val="24"/>
          <w:szCs w:val="24"/>
          <w:lang w:val="it-IT"/>
        </w:rPr>
        <w:t xml:space="preserve">          </w:t>
      </w:r>
    </w:p>
    <w:p w:rsidR="00C23A93" w:rsidRPr="00EB676E" w:rsidRDefault="00C23A93" w:rsidP="00EA06E7">
      <w:pPr>
        <w:pStyle w:val="Corpotesto"/>
        <w:spacing w:line="278" w:lineRule="auto"/>
        <w:ind w:right="100"/>
        <w:jc w:val="both"/>
        <w:rPr>
          <w:rFonts w:asciiTheme="minorHAnsi" w:hAnsiTheme="minorHAnsi" w:cstheme="minorHAnsi"/>
          <w:sz w:val="24"/>
          <w:szCs w:val="24"/>
          <w:u w:val="single"/>
          <w:lang w:val="it-IT"/>
        </w:rPr>
      </w:pPr>
      <w:r>
        <w:rPr>
          <w:rFonts w:asciiTheme="minorHAnsi" w:hAnsiTheme="minorHAnsi" w:cstheme="minorHAnsi"/>
          <w:sz w:val="24"/>
          <w:szCs w:val="24"/>
          <w:lang w:val="it-IT"/>
        </w:rPr>
        <w:t>A tale scopo è stato predisposto un monitoraggio che tutto il personale scolastico è tenuto a compilare</w:t>
      </w:r>
      <w:r w:rsidR="00EB676E">
        <w:rPr>
          <w:rFonts w:asciiTheme="minorHAnsi" w:hAnsiTheme="minorHAnsi" w:cstheme="minorHAnsi"/>
          <w:sz w:val="24"/>
          <w:szCs w:val="24"/>
          <w:lang w:val="it-IT"/>
        </w:rPr>
        <w:t xml:space="preserve"> cliccando sul link sottostante, </w:t>
      </w:r>
      <w:r w:rsidR="00EB676E" w:rsidRPr="00EB676E">
        <w:rPr>
          <w:rFonts w:asciiTheme="minorHAnsi" w:hAnsiTheme="minorHAnsi" w:cstheme="minorHAnsi"/>
          <w:color w:val="FF0000"/>
          <w:sz w:val="24"/>
          <w:szCs w:val="24"/>
          <w:u w:val="single"/>
          <w:lang w:val="it-IT"/>
        </w:rPr>
        <w:t>entro giovedì 14 gennaio 2021</w:t>
      </w:r>
      <w:r w:rsidR="00EB676E" w:rsidRPr="00EB676E">
        <w:rPr>
          <w:rFonts w:asciiTheme="minorHAnsi" w:hAnsiTheme="minorHAnsi" w:cstheme="minorHAnsi"/>
          <w:sz w:val="24"/>
          <w:szCs w:val="24"/>
          <w:u w:val="single"/>
          <w:lang w:val="it-IT"/>
        </w:rPr>
        <w:t>.</w:t>
      </w:r>
    </w:p>
    <w:p w:rsidR="00C23A93" w:rsidRDefault="00C23A93" w:rsidP="00EA06E7">
      <w:pPr>
        <w:pStyle w:val="Corpotesto"/>
        <w:spacing w:line="278" w:lineRule="auto"/>
        <w:ind w:right="100"/>
        <w:jc w:val="both"/>
        <w:rPr>
          <w:rFonts w:asciiTheme="minorHAnsi" w:hAnsiTheme="minorHAnsi" w:cstheme="minorHAnsi"/>
          <w:sz w:val="24"/>
          <w:szCs w:val="24"/>
          <w:lang w:val="it-IT"/>
        </w:rPr>
      </w:pPr>
      <w:bookmarkStart w:id="0" w:name="_GoBack"/>
      <w:bookmarkEnd w:id="0"/>
    </w:p>
    <w:p w:rsidR="00C23A93" w:rsidRPr="00C23A93" w:rsidRDefault="00EB676E" w:rsidP="00C23A93">
      <w:pPr>
        <w:pStyle w:val="Corpotesto"/>
        <w:spacing w:line="278" w:lineRule="auto"/>
        <w:ind w:right="100"/>
        <w:jc w:val="center"/>
        <w:rPr>
          <w:rFonts w:asciiTheme="minorHAnsi" w:hAnsiTheme="minorHAnsi" w:cstheme="minorHAnsi"/>
          <w:b/>
          <w:color w:val="FF0000"/>
          <w:sz w:val="24"/>
          <w:szCs w:val="24"/>
          <w:lang w:val="it-IT"/>
        </w:rPr>
      </w:pPr>
      <w:hyperlink r:id="rId9" w:history="1">
        <w:r w:rsidR="00C23A93" w:rsidRPr="005F7604">
          <w:rPr>
            <w:rStyle w:val="Collegamentoipertestuale"/>
            <w:rFonts w:asciiTheme="minorHAnsi" w:hAnsiTheme="minorHAnsi" w:cstheme="minorHAnsi"/>
            <w:b/>
            <w:sz w:val="24"/>
            <w:szCs w:val="24"/>
            <w:lang w:val="it-IT"/>
          </w:rPr>
          <w:t>MONITORAGGIO FORMAZIONE SICUREZZA</w:t>
        </w:r>
      </w:hyperlink>
    </w:p>
    <w:p w:rsidR="00C23A93" w:rsidRDefault="00C23A93" w:rsidP="00EA06E7">
      <w:pPr>
        <w:pStyle w:val="Corpotesto"/>
        <w:spacing w:line="278" w:lineRule="auto"/>
        <w:ind w:right="100"/>
        <w:jc w:val="both"/>
        <w:rPr>
          <w:rFonts w:asciiTheme="minorHAnsi" w:hAnsiTheme="minorHAnsi" w:cstheme="minorHAnsi"/>
          <w:sz w:val="24"/>
          <w:szCs w:val="24"/>
          <w:lang w:val="it-IT"/>
        </w:rPr>
      </w:pPr>
    </w:p>
    <w:p w:rsidR="009169B3" w:rsidRPr="00E8501E" w:rsidRDefault="009169B3" w:rsidP="005F7604">
      <w:pPr>
        <w:pStyle w:val="Corpotesto"/>
        <w:spacing w:line="278" w:lineRule="auto"/>
        <w:ind w:right="100"/>
        <w:jc w:val="center"/>
        <w:rPr>
          <w:rFonts w:asciiTheme="minorHAnsi" w:hAnsiTheme="minorHAnsi" w:cstheme="minorHAnsi"/>
          <w:sz w:val="24"/>
          <w:szCs w:val="24"/>
          <w:lang w:val="it-IT"/>
        </w:rPr>
      </w:pPr>
      <w:r w:rsidRPr="00E8501E">
        <w:rPr>
          <w:rFonts w:asciiTheme="minorHAnsi" w:hAnsiTheme="minorHAnsi" w:cstheme="minorHAnsi"/>
          <w:sz w:val="24"/>
          <w:szCs w:val="24"/>
          <w:lang w:val="it-IT"/>
        </w:rPr>
        <w:t>Si riepiloga qual</w:t>
      </w:r>
      <w:r w:rsidR="00C23A93">
        <w:rPr>
          <w:rFonts w:asciiTheme="minorHAnsi" w:hAnsiTheme="minorHAnsi" w:cstheme="minorHAnsi"/>
          <w:sz w:val="24"/>
          <w:szCs w:val="24"/>
          <w:lang w:val="it-IT"/>
        </w:rPr>
        <w:t>i</w:t>
      </w:r>
      <w:r w:rsidRPr="00E8501E">
        <w:rPr>
          <w:rFonts w:asciiTheme="minorHAnsi" w:hAnsiTheme="minorHAnsi" w:cstheme="minorHAnsi"/>
          <w:sz w:val="24"/>
          <w:szCs w:val="24"/>
          <w:lang w:val="it-IT"/>
        </w:rPr>
        <w:t xml:space="preserve"> siano gli obblighi formativi richiesti al personale.</w:t>
      </w:r>
    </w:p>
    <w:p w:rsidR="009169B3" w:rsidRPr="00E8501E" w:rsidRDefault="009169B3" w:rsidP="00EA06E7">
      <w:pPr>
        <w:pStyle w:val="Corpotesto"/>
        <w:spacing w:line="278" w:lineRule="auto"/>
        <w:ind w:right="100"/>
        <w:jc w:val="both"/>
        <w:rPr>
          <w:rFonts w:asciiTheme="minorHAnsi" w:hAnsiTheme="minorHAnsi" w:cstheme="minorHAnsi"/>
          <w:sz w:val="24"/>
          <w:szCs w:val="24"/>
          <w:lang w:val="it-IT"/>
        </w:rPr>
      </w:pPr>
    </w:p>
    <w:p w:rsidR="009169B3" w:rsidRPr="00E8501E" w:rsidRDefault="009169B3" w:rsidP="009169B3">
      <w:pPr>
        <w:pStyle w:val="Corpotesto"/>
        <w:spacing w:line="278" w:lineRule="auto"/>
        <w:ind w:right="100"/>
        <w:jc w:val="center"/>
        <w:rPr>
          <w:rFonts w:asciiTheme="minorHAnsi" w:hAnsiTheme="minorHAnsi" w:cstheme="minorHAnsi"/>
          <w:sz w:val="24"/>
          <w:szCs w:val="24"/>
          <w:lang w:val="it-IT"/>
        </w:rPr>
      </w:pPr>
      <w:r w:rsidRPr="00E8501E">
        <w:rPr>
          <w:rFonts w:asciiTheme="minorHAnsi" w:hAnsiTheme="minorHAnsi" w:cstheme="minorHAnsi"/>
          <w:sz w:val="24"/>
          <w:szCs w:val="24"/>
          <w:highlight w:val="green"/>
          <w:lang w:val="it-IT"/>
        </w:rPr>
        <w:t>FORMAZIONE PER TUTTI I LAVORATORI</w:t>
      </w:r>
    </w:p>
    <w:p w:rsidR="00AF1F31" w:rsidRPr="00E8501E" w:rsidRDefault="00AF1F31" w:rsidP="00EA06E7">
      <w:pPr>
        <w:pStyle w:val="Corpotesto"/>
        <w:spacing w:line="278" w:lineRule="auto"/>
        <w:ind w:right="100"/>
        <w:jc w:val="both"/>
        <w:rPr>
          <w:rFonts w:asciiTheme="minorHAnsi" w:hAnsiTheme="minorHAnsi" w:cstheme="minorHAnsi"/>
          <w:sz w:val="24"/>
          <w:szCs w:val="24"/>
          <w:lang w:val="it-IT"/>
        </w:rPr>
      </w:pPr>
      <w:r w:rsidRPr="00E8501E">
        <w:rPr>
          <w:rFonts w:asciiTheme="minorHAnsi" w:hAnsiTheme="minorHAnsi" w:cstheme="minorHAnsi"/>
          <w:sz w:val="24"/>
          <w:szCs w:val="24"/>
          <w:lang w:val="it-IT"/>
        </w:rPr>
        <w:t xml:space="preserve">          </w:t>
      </w:r>
      <w:r w:rsidR="009169B3" w:rsidRPr="00E8501E">
        <w:rPr>
          <w:rFonts w:asciiTheme="minorHAnsi" w:hAnsiTheme="minorHAnsi" w:cstheme="minorHAnsi"/>
          <w:sz w:val="24"/>
          <w:szCs w:val="24"/>
          <w:lang w:val="it-IT"/>
        </w:rPr>
        <w:t>I</w:t>
      </w:r>
      <w:r w:rsidR="00AF5939" w:rsidRPr="00E8501E">
        <w:rPr>
          <w:rFonts w:asciiTheme="minorHAnsi" w:hAnsiTheme="minorHAnsi" w:cstheme="minorHAnsi"/>
          <w:sz w:val="24"/>
          <w:szCs w:val="24"/>
          <w:lang w:val="it-IT"/>
        </w:rPr>
        <w:t>n base</w:t>
      </w:r>
      <w:r w:rsidR="00D376E8" w:rsidRPr="00E8501E">
        <w:rPr>
          <w:rFonts w:asciiTheme="minorHAnsi" w:hAnsiTheme="minorHAnsi" w:cstheme="minorHAnsi"/>
          <w:sz w:val="24"/>
          <w:szCs w:val="24"/>
          <w:lang w:val="it-IT"/>
        </w:rPr>
        <w:t xml:space="preserve"> all’</w:t>
      </w:r>
      <w:r w:rsidR="00D376E8" w:rsidRPr="00E8501E">
        <w:rPr>
          <w:rFonts w:asciiTheme="minorHAnsi" w:hAnsiTheme="minorHAnsi" w:cstheme="minorHAnsi"/>
          <w:i/>
          <w:sz w:val="24"/>
          <w:szCs w:val="24"/>
          <w:lang w:val="it-IT"/>
        </w:rPr>
        <w:t xml:space="preserve">art. 37 del </w:t>
      </w:r>
      <w:proofErr w:type="spellStart"/>
      <w:proofErr w:type="gramStart"/>
      <w:r w:rsidR="00D376E8" w:rsidRPr="00E8501E">
        <w:rPr>
          <w:rFonts w:asciiTheme="minorHAnsi" w:hAnsiTheme="minorHAnsi" w:cstheme="minorHAnsi"/>
          <w:i/>
          <w:sz w:val="24"/>
          <w:szCs w:val="24"/>
          <w:lang w:val="it-IT"/>
        </w:rPr>
        <w:t>D.Lgs</w:t>
      </w:r>
      <w:proofErr w:type="gramEnd"/>
      <w:r w:rsidR="00D376E8" w:rsidRPr="00E8501E">
        <w:rPr>
          <w:rFonts w:asciiTheme="minorHAnsi" w:hAnsiTheme="minorHAnsi" w:cstheme="minorHAnsi"/>
          <w:i/>
          <w:sz w:val="24"/>
          <w:szCs w:val="24"/>
          <w:lang w:val="it-IT"/>
        </w:rPr>
        <w:t>.</w:t>
      </w:r>
      <w:proofErr w:type="spellEnd"/>
      <w:r w:rsidR="00D376E8" w:rsidRPr="00E8501E">
        <w:rPr>
          <w:rFonts w:asciiTheme="minorHAnsi" w:hAnsiTheme="minorHAnsi" w:cstheme="minorHAnsi"/>
          <w:i/>
          <w:sz w:val="24"/>
          <w:szCs w:val="24"/>
          <w:lang w:val="it-IT"/>
        </w:rPr>
        <w:t xml:space="preserve"> n. 81/2008</w:t>
      </w:r>
      <w:r w:rsidR="00D376E8" w:rsidRPr="00E8501E">
        <w:rPr>
          <w:rFonts w:asciiTheme="minorHAnsi" w:hAnsiTheme="minorHAnsi" w:cstheme="minorHAnsi"/>
          <w:sz w:val="24"/>
          <w:szCs w:val="24"/>
          <w:lang w:val="it-IT"/>
        </w:rPr>
        <w:t xml:space="preserve"> e</w:t>
      </w:r>
      <w:r w:rsidR="00AF5939" w:rsidRPr="00E8501E">
        <w:rPr>
          <w:rFonts w:asciiTheme="minorHAnsi" w:hAnsiTheme="minorHAnsi" w:cstheme="minorHAnsi"/>
          <w:sz w:val="24"/>
          <w:szCs w:val="24"/>
          <w:lang w:val="it-IT"/>
        </w:rPr>
        <w:t xml:space="preserve"> all’</w:t>
      </w:r>
      <w:r w:rsidR="00AF5939" w:rsidRPr="00E8501E">
        <w:rPr>
          <w:rFonts w:asciiTheme="minorHAnsi" w:hAnsiTheme="minorHAnsi" w:cstheme="minorHAnsi"/>
          <w:i/>
          <w:sz w:val="24"/>
          <w:szCs w:val="24"/>
          <w:lang w:val="it-IT"/>
        </w:rPr>
        <w:t>Accordo Stato Regioni del 21 dicembre 2011</w:t>
      </w:r>
      <w:r w:rsidR="00AF5939" w:rsidRPr="00E8501E">
        <w:rPr>
          <w:rFonts w:asciiTheme="minorHAnsi" w:hAnsiTheme="minorHAnsi" w:cstheme="minorHAnsi"/>
          <w:sz w:val="24"/>
          <w:szCs w:val="24"/>
          <w:lang w:val="it-IT"/>
        </w:rPr>
        <w:t xml:space="preserve">, </w:t>
      </w:r>
      <w:r w:rsidR="00C555DB" w:rsidRPr="00E8501E">
        <w:rPr>
          <w:rFonts w:asciiTheme="minorHAnsi" w:hAnsiTheme="minorHAnsi" w:cstheme="minorHAnsi"/>
          <w:sz w:val="24"/>
          <w:szCs w:val="24"/>
          <w:lang w:val="it-IT"/>
        </w:rPr>
        <w:t>esiste una formazione</w:t>
      </w:r>
      <w:r w:rsidR="00AF5939" w:rsidRPr="00E8501E">
        <w:rPr>
          <w:rFonts w:asciiTheme="minorHAnsi" w:hAnsiTheme="minorHAnsi" w:cstheme="minorHAnsi"/>
          <w:sz w:val="24"/>
          <w:szCs w:val="24"/>
          <w:lang w:val="it-IT"/>
        </w:rPr>
        <w:t xml:space="preserve"> </w:t>
      </w:r>
      <w:r w:rsidR="00C555DB" w:rsidRPr="00E8501E">
        <w:rPr>
          <w:rFonts w:asciiTheme="minorHAnsi" w:hAnsiTheme="minorHAnsi" w:cstheme="minorHAnsi"/>
          <w:sz w:val="24"/>
          <w:szCs w:val="24"/>
          <w:lang w:val="it-IT"/>
        </w:rPr>
        <w:t xml:space="preserve">indispensabile </w:t>
      </w:r>
      <w:r w:rsidR="00A80F98" w:rsidRPr="00E8501E">
        <w:rPr>
          <w:rFonts w:asciiTheme="minorHAnsi" w:hAnsiTheme="minorHAnsi" w:cstheme="minorHAnsi"/>
          <w:sz w:val="24"/>
          <w:szCs w:val="24"/>
          <w:lang w:val="it-IT"/>
        </w:rPr>
        <w:t xml:space="preserve">e obbligatoria in materia di sicurezza </w:t>
      </w:r>
      <w:r w:rsidR="00C555DB" w:rsidRPr="00E8501E">
        <w:rPr>
          <w:rFonts w:asciiTheme="minorHAnsi" w:hAnsiTheme="minorHAnsi" w:cstheme="minorHAnsi"/>
          <w:sz w:val="24"/>
          <w:szCs w:val="24"/>
          <w:lang w:val="it-IT"/>
        </w:rPr>
        <w:t xml:space="preserve">per ogni lavoratore </w:t>
      </w:r>
      <w:r w:rsidR="005B2F02" w:rsidRPr="00E8501E">
        <w:rPr>
          <w:rFonts w:asciiTheme="minorHAnsi" w:hAnsiTheme="minorHAnsi" w:cstheme="minorHAnsi"/>
          <w:sz w:val="24"/>
          <w:szCs w:val="24"/>
          <w:lang w:val="it-IT"/>
        </w:rPr>
        <w:t xml:space="preserve">della scuola </w:t>
      </w:r>
      <w:r w:rsidR="00AF5939" w:rsidRPr="00E8501E">
        <w:rPr>
          <w:rFonts w:asciiTheme="minorHAnsi" w:hAnsiTheme="minorHAnsi" w:cstheme="minorHAnsi"/>
          <w:sz w:val="24"/>
          <w:szCs w:val="24"/>
          <w:lang w:val="it-IT"/>
        </w:rPr>
        <w:t xml:space="preserve">che è costituita dalla frequenza di </w:t>
      </w:r>
      <w:r w:rsidR="00AF5939" w:rsidRPr="00E8501E">
        <w:rPr>
          <w:rFonts w:asciiTheme="minorHAnsi" w:hAnsiTheme="minorHAnsi" w:cstheme="minorHAnsi"/>
          <w:b/>
          <w:sz w:val="24"/>
          <w:szCs w:val="24"/>
          <w:lang w:val="it-IT"/>
        </w:rPr>
        <w:t>specifichi corsi della durata di 12 ore</w:t>
      </w:r>
      <w:r w:rsidR="00AF5939" w:rsidRPr="00E8501E">
        <w:rPr>
          <w:rFonts w:asciiTheme="minorHAnsi" w:hAnsiTheme="minorHAnsi" w:cstheme="minorHAnsi"/>
          <w:sz w:val="24"/>
          <w:szCs w:val="24"/>
          <w:lang w:val="it-IT"/>
        </w:rPr>
        <w:t xml:space="preserve">, di cui </w:t>
      </w:r>
      <w:r w:rsidR="00AF5939" w:rsidRPr="00606820">
        <w:rPr>
          <w:rFonts w:asciiTheme="minorHAnsi" w:hAnsiTheme="minorHAnsi" w:cstheme="minorHAnsi"/>
          <w:b/>
          <w:sz w:val="24"/>
          <w:szCs w:val="24"/>
          <w:u w:val="single"/>
          <w:lang w:val="it-IT"/>
        </w:rPr>
        <w:t>4 ore</w:t>
      </w:r>
      <w:r w:rsidR="00AF5939" w:rsidRPr="00606820">
        <w:rPr>
          <w:rFonts w:asciiTheme="minorHAnsi" w:hAnsiTheme="minorHAnsi" w:cstheme="minorHAnsi"/>
          <w:b/>
          <w:sz w:val="24"/>
          <w:szCs w:val="24"/>
          <w:lang w:val="it-IT"/>
        </w:rPr>
        <w:t xml:space="preserve"> sono di </w:t>
      </w:r>
      <w:r w:rsidR="00AF5939" w:rsidRPr="00606820">
        <w:rPr>
          <w:rFonts w:asciiTheme="minorHAnsi" w:hAnsiTheme="minorHAnsi" w:cstheme="minorHAnsi"/>
          <w:b/>
          <w:sz w:val="24"/>
          <w:szCs w:val="24"/>
          <w:u w:val="single"/>
          <w:lang w:val="it-IT"/>
        </w:rPr>
        <w:t>formazione generale</w:t>
      </w:r>
      <w:r w:rsidR="00AF5939" w:rsidRPr="00606820">
        <w:rPr>
          <w:rFonts w:asciiTheme="minorHAnsi" w:hAnsiTheme="minorHAnsi" w:cstheme="minorHAnsi"/>
          <w:b/>
          <w:sz w:val="24"/>
          <w:szCs w:val="24"/>
          <w:lang w:val="it-IT"/>
        </w:rPr>
        <w:t xml:space="preserve"> e </w:t>
      </w:r>
      <w:r w:rsidR="00A80F98" w:rsidRPr="00606820">
        <w:rPr>
          <w:rFonts w:asciiTheme="minorHAnsi" w:hAnsiTheme="minorHAnsi" w:cstheme="minorHAnsi"/>
          <w:b/>
          <w:sz w:val="24"/>
          <w:szCs w:val="24"/>
          <w:u w:val="single"/>
          <w:lang w:val="it-IT"/>
        </w:rPr>
        <w:t>8</w:t>
      </w:r>
      <w:r w:rsidR="00AF5939" w:rsidRPr="00606820">
        <w:rPr>
          <w:rFonts w:asciiTheme="minorHAnsi" w:hAnsiTheme="minorHAnsi" w:cstheme="minorHAnsi"/>
          <w:b/>
          <w:sz w:val="24"/>
          <w:szCs w:val="24"/>
          <w:u w:val="single"/>
          <w:lang w:val="it-IT"/>
        </w:rPr>
        <w:t xml:space="preserve"> ore</w:t>
      </w:r>
      <w:r w:rsidR="00AF5939" w:rsidRPr="00606820">
        <w:rPr>
          <w:rFonts w:asciiTheme="minorHAnsi" w:hAnsiTheme="minorHAnsi" w:cstheme="minorHAnsi"/>
          <w:b/>
          <w:sz w:val="24"/>
          <w:szCs w:val="24"/>
          <w:lang w:val="it-IT"/>
        </w:rPr>
        <w:t xml:space="preserve"> di </w:t>
      </w:r>
      <w:r w:rsidR="00AF5939" w:rsidRPr="00606820">
        <w:rPr>
          <w:rFonts w:asciiTheme="minorHAnsi" w:hAnsiTheme="minorHAnsi" w:cstheme="minorHAnsi"/>
          <w:b/>
          <w:sz w:val="24"/>
          <w:szCs w:val="24"/>
          <w:u w:val="single"/>
          <w:lang w:val="it-IT"/>
        </w:rPr>
        <w:t>formazione specifica</w:t>
      </w:r>
      <w:r w:rsidR="00AF5939" w:rsidRPr="00E8501E">
        <w:rPr>
          <w:rFonts w:asciiTheme="minorHAnsi" w:hAnsiTheme="minorHAnsi" w:cstheme="minorHAnsi"/>
          <w:sz w:val="24"/>
          <w:szCs w:val="24"/>
          <w:lang w:val="it-IT"/>
        </w:rPr>
        <w:t xml:space="preserve"> a seconda</w:t>
      </w:r>
      <w:r w:rsidR="00A80F98" w:rsidRPr="00E8501E">
        <w:rPr>
          <w:rFonts w:asciiTheme="minorHAnsi" w:hAnsiTheme="minorHAnsi" w:cstheme="minorHAnsi"/>
          <w:sz w:val="24"/>
          <w:szCs w:val="24"/>
          <w:lang w:val="it-IT"/>
        </w:rPr>
        <w:t xml:space="preserve"> delle proprie mansioni. Per chi avesse già svolto questa formazione si segnala che la normativa richiede l’</w:t>
      </w:r>
      <w:r w:rsidR="00A80F98" w:rsidRPr="00E8501E">
        <w:rPr>
          <w:rFonts w:asciiTheme="minorHAnsi" w:hAnsiTheme="minorHAnsi" w:cstheme="minorHAnsi"/>
          <w:b/>
          <w:sz w:val="24"/>
          <w:szCs w:val="24"/>
          <w:lang w:val="it-IT"/>
        </w:rPr>
        <w:t>aggiornamento</w:t>
      </w:r>
      <w:r w:rsidR="00A80F98" w:rsidRPr="00E8501E">
        <w:rPr>
          <w:rFonts w:asciiTheme="minorHAnsi" w:hAnsiTheme="minorHAnsi" w:cstheme="minorHAnsi"/>
          <w:sz w:val="24"/>
          <w:szCs w:val="24"/>
          <w:lang w:val="it-IT"/>
        </w:rPr>
        <w:t xml:space="preserve"> periodico (</w:t>
      </w:r>
      <w:r w:rsidR="00A80F98" w:rsidRPr="00E8501E">
        <w:rPr>
          <w:rFonts w:asciiTheme="minorHAnsi" w:hAnsiTheme="minorHAnsi" w:cstheme="minorHAnsi"/>
          <w:b/>
          <w:sz w:val="24"/>
          <w:szCs w:val="24"/>
          <w:lang w:val="it-IT"/>
        </w:rPr>
        <w:t>ogni 5 anni</w:t>
      </w:r>
      <w:r w:rsidR="00A80F98" w:rsidRPr="00E8501E">
        <w:rPr>
          <w:rFonts w:asciiTheme="minorHAnsi" w:hAnsiTheme="minorHAnsi" w:cstheme="minorHAnsi"/>
          <w:sz w:val="24"/>
          <w:szCs w:val="24"/>
          <w:lang w:val="it-IT"/>
        </w:rPr>
        <w:t xml:space="preserve">) con </w:t>
      </w:r>
      <w:r w:rsidR="00A80F98" w:rsidRPr="00E8501E">
        <w:rPr>
          <w:rFonts w:asciiTheme="minorHAnsi" w:hAnsiTheme="minorHAnsi" w:cstheme="minorHAnsi"/>
          <w:b/>
          <w:sz w:val="24"/>
          <w:szCs w:val="24"/>
          <w:lang w:val="it-IT"/>
        </w:rPr>
        <w:t>6 ore</w:t>
      </w:r>
      <w:r w:rsidR="00A80F98" w:rsidRPr="00E8501E">
        <w:rPr>
          <w:rFonts w:asciiTheme="minorHAnsi" w:hAnsiTheme="minorHAnsi" w:cstheme="minorHAnsi"/>
          <w:sz w:val="24"/>
          <w:szCs w:val="24"/>
          <w:lang w:val="it-IT"/>
        </w:rPr>
        <w:t xml:space="preserve"> di corso</w:t>
      </w:r>
      <w:r w:rsidR="00606820">
        <w:rPr>
          <w:rFonts w:asciiTheme="minorHAnsi" w:hAnsiTheme="minorHAnsi" w:cstheme="minorHAnsi"/>
          <w:sz w:val="24"/>
          <w:szCs w:val="24"/>
          <w:lang w:val="it-IT"/>
        </w:rPr>
        <w:t xml:space="preserve"> PER IL SOLO MODULO SPECIFICO</w:t>
      </w:r>
      <w:r w:rsidR="00A80F98" w:rsidRPr="00E8501E">
        <w:rPr>
          <w:rFonts w:asciiTheme="minorHAnsi" w:hAnsiTheme="minorHAnsi" w:cstheme="minorHAnsi"/>
          <w:sz w:val="24"/>
          <w:szCs w:val="24"/>
          <w:lang w:val="it-IT"/>
        </w:rPr>
        <w:t>.</w:t>
      </w:r>
      <w:r w:rsidR="00AF5939" w:rsidRPr="00E8501E">
        <w:rPr>
          <w:rFonts w:asciiTheme="minorHAnsi" w:hAnsiTheme="minorHAnsi" w:cstheme="minorHAnsi"/>
          <w:sz w:val="24"/>
          <w:szCs w:val="24"/>
          <w:lang w:val="it-IT"/>
        </w:rPr>
        <w:t xml:space="preserve"> </w:t>
      </w:r>
      <w:r w:rsidR="00C555DB" w:rsidRPr="00E8501E">
        <w:rPr>
          <w:rFonts w:asciiTheme="minorHAnsi" w:hAnsiTheme="minorHAnsi" w:cstheme="minorHAnsi"/>
          <w:sz w:val="24"/>
          <w:szCs w:val="24"/>
          <w:lang w:val="it-IT"/>
        </w:rPr>
        <w:t xml:space="preserve"> </w:t>
      </w:r>
      <w:r w:rsidR="00606820">
        <w:rPr>
          <w:rFonts w:asciiTheme="minorHAnsi" w:hAnsiTheme="minorHAnsi" w:cstheme="minorHAnsi"/>
          <w:sz w:val="24"/>
          <w:szCs w:val="24"/>
          <w:lang w:val="it-IT"/>
        </w:rPr>
        <w:t xml:space="preserve">La suddetta formazione, per l’anno scolastico corrente, sarà comprensiva di </w:t>
      </w:r>
      <w:r w:rsidR="00606820" w:rsidRPr="004D4A57">
        <w:rPr>
          <w:rFonts w:asciiTheme="minorHAnsi" w:hAnsiTheme="minorHAnsi" w:cstheme="minorHAnsi"/>
          <w:b/>
          <w:color w:val="FF0000"/>
          <w:sz w:val="24"/>
          <w:szCs w:val="24"/>
          <w:lang w:val="it-IT"/>
        </w:rPr>
        <w:t xml:space="preserve">specifica formazione </w:t>
      </w:r>
      <w:proofErr w:type="spellStart"/>
      <w:r w:rsidR="00606820" w:rsidRPr="004D4A57">
        <w:rPr>
          <w:rFonts w:asciiTheme="minorHAnsi" w:hAnsiTheme="minorHAnsi" w:cstheme="minorHAnsi"/>
          <w:b/>
          <w:color w:val="FF0000"/>
          <w:sz w:val="24"/>
          <w:szCs w:val="24"/>
          <w:lang w:val="it-IT"/>
        </w:rPr>
        <w:t>Covid</w:t>
      </w:r>
      <w:proofErr w:type="spellEnd"/>
      <w:r w:rsidR="00606820" w:rsidRPr="004D4A57">
        <w:rPr>
          <w:rFonts w:asciiTheme="minorHAnsi" w:hAnsiTheme="minorHAnsi" w:cstheme="minorHAnsi"/>
          <w:color w:val="FF0000"/>
          <w:sz w:val="24"/>
          <w:szCs w:val="24"/>
          <w:lang w:val="it-IT"/>
        </w:rPr>
        <w:t xml:space="preserve"> </w:t>
      </w:r>
      <w:r w:rsidR="00606820">
        <w:rPr>
          <w:rFonts w:asciiTheme="minorHAnsi" w:hAnsiTheme="minorHAnsi" w:cstheme="minorHAnsi"/>
          <w:sz w:val="24"/>
          <w:szCs w:val="24"/>
          <w:lang w:val="it-IT"/>
        </w:rPr>
        <w:t>(per coloro che non fossero in servizio nella nostra scuola nel mese di settembre)</w:t>
      </w:r>
    </w:p>
    <w:p w:rsidR="009169B3" w:rsidRPr="00E8501E" w:rsidRDefault="009169B3" w:rsidP="00EA06E7">
      <w:pPr>
        <w:pStyle w:val="Corpotesto"/>
        <w:spacing w:line="278" w:lineRule="auto"/>
        <w:ind w:right="100"/>
        <w:jc w:val="both"/>
        <w:rPr>
          <w:rFonts w:asciiTheme="minorHAnsi" w:hAnsiTheme="minorHAnsi" w:cstheme="minorHAnsi"/>
          <w:sz w:val="24"/>
          <w:szCs w:val="24"/>
          <w:lang w:val="it-IT"/>
        </w:rPr>
      </w:pPr>
    </w:p>
    <w:p w:rsidR="009169B3" w:rsidRPr="00E8501E" w:rsidRDefault="009169B3" w:rsidP="009169B3">
      <w:pPr>
        <w:pStyle w:val="Corpotesto"/>
        <w:spacing w:line="278" w:lineRule="auto"/>
        <w:ind w:right="100"/>
        <w:jc w:val="center"/>
        <w:rPr>
          <w:rFonts w:asciiTheme="minorHAnsi" w:hAnsiTheme="minorHAnsi" w:cstheme="minorHAnsi"/>
          <w:sz w:val="24"/>
          <w:szCs w:val="24"/>
          <w:lang w:val="it-IT"/>
        </w:rPr>
      </w:pPr>
      <w:r w:rsidRPr="00C23A93">
        <w:rPr>
          <w:rFonts w:asciiTheme="minorHAnsi" w:hAnsiTheme="minorHAnsi" w:cstheme="minorHAnsi"/>
          <w:sz w:val="24"/>
          <w:szCs w:val="24"/>
          <w:highlight w:val="yellow"/>
          <w:lang w:val="it-IT"/>
        </w:rPr>
        <w:t>FORMAZIONE PER I PREPOSTI</w:t>
      </w:r>
    </w:p>
    <w:p w:rsidR="009169B3" w:rsidRPr="00E8501E" w:rsidRDefault="008B7FAF" w:rsidP="00761526">
      <w:pPr>
        <w:pStyle w:val="Corpotesto"/>
        <w:spacing w:line="278" w:lineRule="auto"/>
        <w:ind w:right="100"/>
        <w:jc w:val="both"/>
        <w:rPr>
          <w:rFonts w:asciiTheme="minorHAnsi" w:hAnsiTheme="minorHAnsi" w:cstheme="minorHAnsi"/>
          <w:sz w:val="24"/>
          <w:szCs w:val="24"/>
          <w:lang w:val="it-IT"/>
        </w:rPr>
      </w:pPr>
      <w:r w:rsidRPr="00E8501E">
        <w:rPr>
          <w:rFonts w:asciiTheme="minorHAnsi" w:hAnsiTheme="minorHAnsi" w:cstheme="minorHAnsi"/>
          <w:sz w:val="24"/>
          <w:szCs w:val="24"/>
          <w:lang w:val="it-IT"/>
        </w:rPr>
        <w:t xml:space="preserve">          In aggiunta al corso come lavorator</w:t>
      </w:r>
      <w:r w:rsidR="00761526" w:rsidRPr="00E8501E">
        <w:rPr>
          <w:rFonts w:asciiTheme="minorHAnsi" w:hAnsiTheme="minorHAnsi" w:cstheme="minorHAnsi"/>
          <w:sz w:val="24"/>
          <w:szCs w:val="24"/>
          <w:lang w:val="it-IT"/>
        </w:rPr>
        <w:t>i</w:t>
      </w:r>
      <w:r w:rsidRPr="00E8501E">
        <w:rPr>
          <w:rFonts w:asciiTheme="minorHAnsi" w:hAnsiTheme="minorHAnsi" w:cstheme="minorHAnsi"/>
          <w:sz w:val="24"/>
          <w:szCs w:val="24"/>
          <w:lang w:val="it-IT"/>
        </w:rPr>
        <w:t>, ai sensi dell’</w:t>
      </w:r>
      <w:r w:rsidRPr="00E8501E">
        <w:rPr>
          <w:rFonts w:asciiTheme="minorHAnsi" w:hAnsiTheme="minorHAnsi" w:cstheme="minorHAnsi"/>
          <w:i/>
          <w:sz w:val="24"/>
          <w:szCs w:val="24"/>
          <w:lang w:val="it-IT"/>
        </w:rPr>
        <w:t xml:space="preserve">art. 37 del </w:t>
      </w:r>
      <w:proofErr w:type="spellStart"/>
      <w:proofErr w:type="gramStart"/>
      <w:r w:rsidRPr="00E8501E">
        <w:rPr>
          <w:rFonts w:asciiTheme="minorHAnsi" w:hAnsiTheme="minorHAnsi" w:cstheme="minorHAnsi"/>
          <w:i/>
          <w:sz w:val="24"/>
          <w:szCs w:val="24"/>
          <w:lang w:val="it-IT"/>
        </w:rPr>
        <w:t>D.Lgs</w:t>
      </w:r>
      <w:proofErr w:type="gramEnd"/>
      <w:r w:rsidRPr="00E8501E">
        <w:rPr>
          <w:rFonts w:asciiTheme="minorHAnsi" w:hAnsiTheme="minorHAnsi" w:cstheme="minorHAnsi"/>
          <w:i/>
          <w:sz w:val="24"/>
          <w:szCs w:val="24"/>
          <w:lang w:val="it-IT"/>
        </w:rPr>
        <w:t>.</w:t>
      </w:r>
      <w:proofErr w:type="spellEnd"/>
      <w:r w:rsidRPr="00E8501E">
        <w:rPr>
          <w:rFonts w:asciiTheme="minorHAnsi" w:hAnsiTheme="minorHAnsi" w:cstheme="minorHAnsi"/>
          <w:i/>
          <w:sz w:val="24"/>
          <w:szCs w:val="24"/>
          <w:lang w:val="it-IT"/>
        </w:rPr>
        <w:t xml:space="preserve"> n. 81/2008 </w:t>
      </w:r>
      <w:r w:rsidRPr="00E8501E">
        <w:rPr>
          <w:rFonts w:asciiTheme="minorHAnsi" w:hAnsiTheme="minorHAnsi" w:cstheme="minorHAnsi"/>
          <w:sz w:val="24"/>
          <w:szCs w:val="24"/>
          <w:lang w:val="it-IT"/>
        </w:rPr>
        <w:t>e</w:t>
      </w:r>
      <w:r w:rsidRPr="00E8501E">
        <w:rPr>
          <w:rFonts w:asciiTheme="minorHAnsi" w:hAnsiTheme="minorHAnsi" w:cstheme="minorHAnsi"/>
          <w:i/>
          <w:sz w:val="24"/>
          <w:szCs w:val="24"/>
          <w:lang w:val="it-IT"/>
        </w:rPr>
        <w:t xml:space="preserve"> dell’Accordo Stato-Regioni del 21 dicembre 2011</w:t>
      </w:r>
      <w:r w:rsidRPr="00E8501E">
        <w:rPr>
          <w:rFonts w:asciiTheme="minorHAnsi" w:hAnsiTheme="minorHAnsi" w:cstheme="minorHAnsi"/>
          <w:sz w:val="24"/>
          <w:szCs w:val="24"/>
          <w:lang w:val="it-IT"/>
        </w:rPr>
        <w:t xml:space="preserve">, </w:t>
      </w:r>
      <w:r w:rsidR="00761526" w:rsidRPr="00E8501E">
        <w:rPr>
          <w:rFonts w:asciiTheme="minorHAnsi" w:hAnsiTheme="minorHAnsi" w:cstheme="minorHAnsi"/>
          <w:sz w:val="24"/>
          <w:szCs w:val="24"/>
          <w:lang w:val="it-IT"/>
        </w:rPr>
        <w:t xml:space="preserve">i preposti devono svolgere </w:t>
      </w:r>
      <w:r w:rsidR="00761526" w:rsidRPr="00E8501E">
        <w:rPr>
          <w:rFonts w:asciiTheme="minorHAnsi" w:hAnsiTheme="minorHAnsi" w:cstheme="minorHAnsi"/>
          <w:b/>
          <w:sz w:val="24"/>
          <w:szCs w:val="24"/>
          <w:lang w:val="it-IT"/>
        </w:rPr>
        <w:t>ulteriori 8 ore di formazione</w:t>
      </w:r>
      <w:r w:rsidR="00761526" w:rsidRPr="00E8501E">
        <w:rPr>
          <w:rFonts w:asciiTheme="minorHAnsi" w:hAnsiTheme="minorHAnsi" w:cstheme="minorHAnsi"/>
          <w:sz w:val="24"/>
          <w:szCs w:val="24"/>
          <w:lang w:val="it-IT"/>
        </w:rPr>
        <w:t xml:space="preserve">. Per </w:t>
      </w:r>
      <w:r w:rsidR="00761526" w:rsidRPr="00E8501E">
        <w:rPr>
          <w:rFonts w:asciiTheme="minorHAnsi" w:hAnsiTheme="minorHAnsi" w:cstheme="minorHAnsi"/>
          <w:sz w:val="24"/>
          <w:szCs w:val="24"/>
          <w:lang w:val="it-IT"/>
        </w:rPr>
        <w:lastRenderedPageBreak/>
        <w:t>questa figura del Servizio di Prevenzione e Protezione l’</w:t>
      </w:r>
      <w:r w:rsidR="00761526" w:rsidRPr="00E8501E">
        <w:rPr>
          <w:rFonts w:asciiTheme="minorHAnsi" w:hAnsiTheme="minorHAnsi" w:cstheme="minorHAnsi"/>
          <w:b/>
          <w:sz w:val="24"/>
          <w:szCs w:val="24"/>
          <w:lang w:val="it-IT"/>
        </w:rPr>
        <w:t>aggiornamento</w:t>
      </w:r>
      <w:r w:rsidR="00761526" w:rsidRPr="00E8501E">
        <w:rPr>
          <w:rFonts w:asciiTheme="minorHAnsi" w:hAnsiTheme="minorHAnsi" w:cstheme="minorHAnsi"/>
          <w:sz w:val="24"/>
          <w:szCs w:val="24"/>
          <w:lang w:val="it-IT"/>
        </w:rPr>
        <w:t xml:space="preserve"> ha sempre cadenza </w:t>
      </w:r>
      <w:proofErr w:type="spellStart"/>
      <w:r w:rsidR="00761526" w:rsidRPr="00E8501E">
        <w:rPr>
          <w:rFonts w:asciiTheme="minorHAnsi" w:hAnsiTheme="minorHAnsi" w:cstheme="minorHAnsi"/>
          <w:b/>
          <w:sz w:val="24"/>
          <w:szCs w:val="24"/>
          <w:lang w:val="it-IT"/>
        </w:rPr>
        <w:t>quinquiennale</w:t>
      </w:r>
      <w:proofErr w:type="spellEnd"/>
      <w:r w:rsidR="00761526" w:rsidRPr="00E8501E">
        <w:rPr>
          <w:rFonts w:asciiTheme="minorHAnsi" w:hAnsiTheme="minorHAnsi" w:cstheme="minorHAnsi"/>
          <w:sz w:val="24"/>
          <w:szCs w:val="24"/>
          <w:lang w:val="it-IT"/>
        </w:rPr>
        <w:t xml:space="preserve"> e l’obbligo si assolve con </w:t>
      </w:r>
      <w:r w:rsidR="00761526" w:rsidRPr="00E8501E">
        <w:rPr>
          <w:rFonts w:asciiTheme="minorHAnsi" w:hAnsiTheme="minorHAnsi" w:cstheme="minorHAnsi"/>
          <w:b/>
          <w:sz w:val="24"/>
          <w:szCs w:val="24"/>
          <w:lang w:val="it-IT"/>
        </w:rPr>
        <w:t>6 ore</w:t>
      </w:r>
      <w:r w:rsidR="00761526" w:rsidRPr="00E8501E">
        <w:rPr>
          <w:rFonts w:asciiTheme="minorHAnsi" w:hAnsiTheme="minorHAnsi" w:cstheme="minorHAnsi"/>
          <w:sz w:val="24"/>
          <w:szCs w:val="24"/>
          <w:lang w:val="it-IT"/>
        </w:rPr>
        <w:t>.</w:t>
      </w:r>
    </w:p>
    <w:p w:rsidR="009169B3" w:rsidRPr="00E8501E" w:rsidRDefault="009169B3" w:rsidP="009169B3">
      <w:pPr>
        <w:pStyle w:val="Corpotesto"/>
        <w:spacing w:line="278" w:lineRule="auto"/>
        <w:ind w:right="100"/>
        <w:jc w:val="center"/>
        <w:rPr>
          <w:rFonts w:asciiTheme="minorHAnsi" w:hAnsiTheme="minorHAnsi" w:cstheme="minorHAnsi"/>
          <w:sz w:val="24"/>
          <w:szCs w:val="24"/>
          <w:lang w:val="it-IT"/>
        </w:rPr>
      </w:pPr>
      <w:r w:rsidRPr="00E8501E">
        <w:rPr>
          <w:rFonts w:asciiTheme="minorHAnsi" w:hAnsiTheme="minorHAnsi" w:cstheme="minorHAnsi"/>
          <w:sz w:val="24"/>
          <w:szCs w:val="24"/>
          <w:highlight w:val="cyan"/>
          <w:lang w:val="it-IT"/>
        </w:rPr>
        <w:t>FORMAZIONE PER ADDETTI (ASPP)</w:t>
      </w:r>
    </w:p>
    <w:p w:rsidR="00C635FF" w:rsidRPr="00E8501E" w:rsidRDefault="00761526" w:rsidP="00761526">
      <w:pPr>
        <w:pStyle w:val="Corpotesto"/>
        <w:spacing w:line="278" w:lineRule="auto"/>
        <w:ind w:right="100"/>
        <w:rPr>
          <w:rFonts w:asciiTheme="minorHAnsi" w:hAnsiTheme="minorHAnsi" w:cstheme="minorHAnsi"/>
          <w:sz w:val="24"/>
          <w:szCs w:val="24"/>
          <w:lang w:val="it-IT"/>
        </w:rPr>
      </w:pPr>
      <w:r w:rsidRPr="00E8501E">
        <w:rPr>
          <w:rFonts w:asciiTheme="minorHAnsi" w:hAnsiTheme="minorHAnsi" w:cstheme="minorHAnsi"/>
          <w:sz w:val="24"/>
          <w:szCs w:val="24"/>
          <w:lang w:val="it-IT"/>
        </w:rPr>
        <w:t xml:space="preserve">           Ai sensi dell’</w:t>
      </w:r>
      <w:r w:rsidRPr="00E8501E">
        <w:rPr>
          <w:rFonts w:asciiTheme="minorHAnsi" w:hAnsiTheme="minorHAnsi" w:cstheme="minorHAnsi"/>
          <w:i/>
          <w:sz w:val="24"/>
          <w:szCs w:val="24"/>
          <w:lang w:val="it-IT"/>
        </w:rPr>
        <w:t xml:space="preserve">art. 32 del </w:t>
      </w:r>
      <w:proofErr w:type="spellStart"/>
      <w:proofErr w:type="gramStart"/>
      <w:r w:rsidRPr="00E8501E">
        <w:rPr>
          <w:rFonts w:asciiTheme="minorHAnsi" w:hAnsiTheme="minorHAnsi" w:cstheme="minorHAnsi"/>
          <w:i/>
          <w:sz w:val="24"/>
          <w:szCs w:val="24"/>
          <w:lang w:val="it-IT"/>
        </w:rPr>
        <w:t>D.Lgs</w:t>
      </w:r>
      <w:proofErr w:type="gramEnd"/>
      <w:r w:rsidRPr="00E8501E">
        <w:rPr>
          <w:rFonts w:asciiTheme="minorHAnsi" w:hAnsiTheme="minorHAnsi" w:cstheme="minorHAnsi"/>
          <w:i/>
          <w:sz w:val="24"/>
          <w:szCs w:val="24"/>
          <w:lang w:val="it-IT"/>
        </w:rPr>
        <w:t>.</w:t>
      </w:r>
      <w:proofErr w:type="spellEnd"/>
      <w:r w:rsidRPr="00E8501E">
        <w:rPr>
          <w:rFonts w:asciiTheme="minorHAnsi" w:hAnsiTheme="minorHAnsi" w:cstheme="minorHAnsi"/>
          <w:i/>
          <w:sz w:val="24"/>
          <w:szCs w:val="24"/>
          <w:lang w:val="it-IT"/>
        </w:rPr>
        <w:t xml:space="preserve"> n. 81/2008 </w:t>
      </w:r>
      <w:r w:rsidRPr="00E8501E">
        <w:rPr>
          <w:rFonts w:asciiTheme="minorHAnsi" w:hAnsiTheme="minorHAnsi" w:cstheme="minorHAnsi"/>
          <w:sz w:val="24"/>
          <w:szCs w:val="24"/>
          <w:lang w:val="it-IT"/>
        </w:rPr>
        <w:t>e</w:t>
      </w:r>
      <w:r w:rsidRPr="00E8501E">
        <w:rPr>
          <w:rFonts w:asciiTheme="minorHAnsi" w:hAnsiTheme="minorHAnsi" w:cstheme="minorHAnsi"/>
          <w:i/>
          <w:sz w:val="24"/>
          <w:szCs w:val="24"/>
          <w:lang w:val="it-IT"/>
        </w:rPr>
        <w:t xml:space="preserve"> dell’Accordo Stato Regioni n. 128 del 7-7-2016</w:t>
      </w:r>
      <w:r w:rsidRPr="00E8501E">
        <w:rPr>
          <w:rFonts w:asciiTheme="minorHAnsi" w:hAnsiTheme="minorHAnsi" w:cstheme="minorHAnsi"/>
          <w:sz w:val="24"/>
          <w:szCs w:val="24"/>
          <w:lang w:val="it-IT"/>
        </w:rPr>
        <w:t xml:space="preserve"> gli addetti al servizio di prevenzione e protezione</w:t>
      </w:r>
      <w:r w:rsidR="00C635FF" w:rsidRPr="00E8501E">
        <w:rPr>
          <w:rFonts w:asciiTheme="minorHAnsi" w:hAnsiTheme="minorHAnsi" w:cstheme="minorHAnsi"/>
          <w:sz w:val="24"/>
          <w:szCs w:val="24"/>
          <w:lang w:val="it-IT"/>
        </w:rPr>
        <w:t xml:space="preserve"> devono essere formati con </w:t>
      </w:r>
      <w:r w:rsidR="00C635FF" w:rsidRPr="00E8501E">
        <w:rPr>
          <w:rFonts w:asciiTheme="minorHAnsi" w:hAnsiTheme="minorHAnsi" w:cstheme="minorHAnsi"/>
          <w:b/>
          <w:sz w:val="24"/>
          <w:szCs w:val="24"/>
          <w:lang w:val="it-IT"/>
        </w:rPr>
        <w:t>28 + 48 ore di corso</w:t>
      </w:r>
      <w:r w:rsidR="00C635FF" w:rsidRPr="00E8501E">
        <w:rPr>
          <w:rFonts w:asciiTheme="minorHAnsi" w:hAnsiTheme="minorHAnsi" w:cstheme="minorHAnsi"/>
          <w:sz w:val="24"/>
          <w:szCs w:val="24"/>
          <w:lang w:val="it-IT"/>
        </w:rPr>
        <w:t xml:space="preserve"> e il loro </w:t>
      </w:r>
      <w:r w:rsidR="00C635FF" w:rsidRPr="00E8501E">
        <w:rPr>
          <w:rFonts w:asciiTheme="minorHAnsi" w:hAnsiTheme="minorHAnsi" w:cstheme="minorHAnsi"/>
          <w:b/>
          <w:sz w:val="24"/>
          <w:szCs w:val="24"/>
          <w:lang w:val="it-IT"/>
        </w:rPr>
        <w:t xml:space="preserve">aggiornamento </w:t>
      </w:r>
      <w:r w:rsidR="00C635FF" w:rsidRPr="00E8501E">
        <w:rPr>
          <w:rFonts w:asciiTheme="minorHAnsi" w:hAnsiTheme="minorHAnsi" w:cstheme="minorHAnsi"/>
          <w:sz w:val="24"/>
          <w:szCs w:val="24"/>
          <w:lang w:val="it-IT"/>
        </w:rPr>
        <w:t xml:space="preserve">ha cadenza </w:t>
      </w:r>
      <w:proofErr w:type="spellStart"/>
      <w:r w:rsidR="00C635FF" w:rsidRPr="00E8501E">
        <w:rPr>
          <w:rFonts w:asciiTheme="minorHAnsi" w:hAnsiTheme="minorHAnsi" w:cstheme="minorHAnsi"/>
          <w:b/>
          <w:sz w:val="24"/>
          <w:szCs w:val="24"/>
          <w:lang w:val="it-IT"/>
        </w:rPr>
        <w:t>quinquinnale</w:t>
      </w:r>
      <w:proofErr w:type="spellEnd"/>
      <w:r w:rsidR="00C635FF" w:rsidRPr="00E8501E">
        <w:rPr>
          <w:rFonts w:asciiTheme="minorHAnsi" w:hAnsiTheme="minorHAnsi" w:cstheme="minorHAnsi"/>
          <w:sz w:val="24"/>
          <w:szCs w:val="24"/>
          <w:lang w:val="it-IT"/>
        </w:rPr>
        <w:t xml:space="preserve"> e si assolve con </w:t>
      </w:r>
      <w:r w:rsidR="00C635FF" w:rsidRPr="00E8501E">
        <w:rPr>
          <w:rFonts w:asciiTheme="minorHAnsi" w:hAnsiTheme="minorHAnsi" w:cstheme="minorHAnsi"/>
          <w:b/>
          <w:sz w:val="24"/>
          <w:szCs w:val="24"/>
          <w:lang w:val="it-IT"/>
        </w:rPr>
        <w:t>20 ore</w:t>
      </w:r>
      <w:r w:rsidR="00C635FF" w:rsidRPr="00E8501E">
        <w:rPr>
          <w:rFonts w:asciiTheme="minorHAnsi" w:hAnsiTheme="minorHAnsi" w:cstheme="minorHAnsi"/>
          <w:sz w:val="24"/>
          <w:szCs w:val="24"/>
          <w:lang w:val="it-IT"/>
        </w:rPr>
        <w:t xml:space="preserve"> di formazione.</w:t>
      </w:r>
    </w:p>
    <w:p w:rsidR="00C635FF" w:rsidRPr="00E8501E" w:rsidRDefault="00C635FF" w:rsidP="00761526">
      <w:pPr>
        <w:pStyle w:val="Corpotesto"/>
        <w:spacing w:line="278" w:lineRule="auto"/>
        <w:ind w:right="100"/>
        <w:rPr>
          <w:rFonts w:asciiTheme="minorHAnsi" w:hAnsiTheme="minorHAnsi" w:cstheme="minorHAnsi"/>
          <w:sz w:val="24"/>
          <w:szCs w:val="24"/>
          <w:lang w:val="it-IT"/>
        </w:rPr>
      </w:pPr>
    </w:p>
    <w:p w:rsidR="009169B3" w:rsidRPr="00E8501E" w:rsidRDefault="008B7FAF" w:rsidP="009169B3">
      <w:pPr>
        <w:pStyle w:val="Corpotesto"/>
        <w:spacing w:line="278" w:lineRule="auto"/>
        <w:ind w:right="100"/>
        <w:jc w:val="center"/>
        <w:rPr>
          <w:rFonts w:asciiTheme="minorHAnsi" w:hAnsiTheme="minorHAnsi" w:cstheme="minorHAnsi"/>
          <w:sz w:val="24"/>
          <w:szCs w:val="24"/>
          <w:lang w:val="it-IT"/>
        </w:rPr>
      </w:pPr>
      <w:r w:rsidRPr="00E8501E">
        <w:rPr>
          <w:rFonts w:asciiTheme="minorHAnsi" w:hAnsiTheme="minorHAnsi" w:cstheme="minorHAnsi"/>
          <w:sz w:val="24"/>
          <w:szCs w:val="24"/>
          <w:highlight w:val="darkCyan"/>
          <w:lang w:val="it-IT"/>
        </w:rPr>
        <w:t>FORMAZIONE PER IL RLS</w:t>
      </w:r>
    </w:p>
    <w:p w:rsidR="00C635FF" w:rsidRPr="00E8501E" w:rsidRDefault="00D376E8" w:rsidP="00D376E8">
      <w:pPr>
        <w:pStyle w:val="Corpotesto"/>
        <w:spacing w:line="278" w:lineRule="auto"/>
        <w:ind w:right="100"/>
        <w:jc w:val="both"/>
        <w:rPr>
          <w:rFonts w:asciiTheme="minorHAnsi" w:hAnsiTheme="minorHAnsi" w:cstheme="minorHAnsi"/>
          <w:sz w:val="24"/>
          <w:szCs w:val="24"/>
          <w:lang w:val="it-IT"/>
        </w:rPr>
      </w:pPr>
      <w:r w:rsidRPr="00E8501E">
        <w:rPr>
          <w:rFonts w:asciiTheme="minorHAnsi" w:hAnsiTheme="minorHAnsi" w:cstheme="minorHAnsi"/>
          <w:sz w:val="24"/>
          <w:szCs w:val="24"/>
          <w:lang w:val="it-IT"/>
        </w:rPr>
        <w:t xml:space="preserve">            </w:t>
      </w:r>
      <w:r w:rsidR="00C635FF" w:rsidRPr="00E8501E">
        <w:rPr>
          <w:rFonts w:asciiTheme="minorHAnsi" w:hAnsiTheme="minorHAnsi" w:cstheme="minorHAnsi"/>
          <w:sz w:val="24"/>
          <w:szCs w:val="24"/>
          <w:lang w:val="it-IT"/>
        </w:rPr>
        <w:t>Ai sensi dell’</w:t>
      </w:r>
      <w:r w:rsidR="00C635FF" w:rsidRPr="00E8501E">
        <w:rPr>
          <w:rFonts w:asciiTheme="minorHAnsi" w:hAnsiTheme="minorHAnsi" w:cstheme="minorHAnsi"/>
          <w:i/>
          <w:sz w:val="24"/>
          <w:szCs w:val="24"/>
          <w:lang w:val="it-IT"/>
        </w:rPr>
        <w:t>art.</w:t>
      </w:r>
      <w:r w:rsidR="00C635FF" w:rsidRPr="00E8501E">
        <w:rPr>
          <w:rFonts w:asciiTheme="minorHAnsi" w:hAnsiTheme="minorHAnsi" w:cstheme="minorHAnsi"/>
          <w:sz w:val="24"/>
          <w:szCs w:val="24"/>
          <w:lang w:val="it-IT"/>
        </w:rPr>
        <w:t xml:space="preserve"> </w:t>
      </w:r>
      <w:r w:rsidR="00C635FF" w:rsidRPr="00E8501E">
        <w:rPr>
          <w:rFonts w:asciiTheme="minorHAnsi" w:hAnsiTheme="minorHAnsi" w:cstheme="minorHAnsi"/>
          <w:i/>
          <w:sz w:val="24"/>
          <w:szCs w:val="24"/>
          <w:lang w:val="it-IT"/>
        </w:rPr>
        <w:t>37, comma 11</w:t>
      </w:r>
      <w:r w:rsidR="0057519E" w:rsidRPr="00E8501E">
        <w:rPr>
          <w:rFonts w:asciiTheme="minorHAnsi" w:hAnsiTheme="minorHAnsi" w:cstheme="minorHAnsi"/>
          <w:i/>
          <w:sz w:val="24"/>
          <w:szCs w:val="24"/>
          <w:lang w:val="it-IT"/>
        </w:rPr>
        <w:t>,</w:t>
      </w:r>
      <w:r w:rsidR="00C635FF" w:rsidRPr="00E8501E">
        <w:rPr>
          <w:rFonts w:asciiTheme="minorHAnsi" w:hAnsiTheme="minorHAnsi" w:cstheme="minorHAnsi"/>
          <w:i/>
          <w:sz w:val="24"/>
          <w:szCs w:val="24"/>
          <w:lang w:val="it-IT"/>
        </w:rPr>
        <w:t xml:space="preserve"> del D. </w:t>
      </w:r>
      <w:proofErr w:type="spellStart"/>
      <w:r w:rsidR="00C635FF" w:rsidRPr="00E8501E">
        <w:rPr>
          <w:rFonts w:asciiTheme="minorHAnsi" w:hAnsiTheme="minorHAnsi" w:cstheme="minorHAnsi"/>
          <w:i/>
          <w:sz w:val="24"/>
          <w:szCs w:val="24"/>
          <w:lang w:val="it-IT"/>
        </w:rPr>
        <w:t>Lgs</w:t>
      </w:r>
      <w:proofErr w:type="spellEnd"/>
      <w:r w:rsidR="00C635FF" w:rsidRPr="00E8501E">
        <w:rPr>
          <w:rFonts w:asciiTheme="minorHAnsi" w:hAnsiTheme="minorHAnsi" w:cstheme="minorHAnsi"/>
          <w:i/>
          <w:sz w:val="24"/>
          <w:szCs w:val="24"/>
          <w:lang w:val="it-IT"/>
        </w:rPr>
        <w:t>. n. 81/2008</w:t>
      </w:r>
      <w:r w:rsidR="00C635FF" w:rsidRPr="00E8501E">
        <w:rPr>
          <w:rFonts w:asciiTheme="minorHAnsi" w:hAnsiTheme="minorHAnsi" w:cstheme="minorHAnsi"/>
          <w:sz w:val="24"/>
          <w:szCs w:val="24"/>
          <w:lang w:val="it-IT"/>
        </w:rPr>
        <w:t xml:space="preserve">, il Responsabile dei Lavoratori per la Sicurezza deve assolvere il suo obbligo formativo con un minimo di </w:t>
      </w:r>
      <w:r w:rsidR="00C635FF" w:rsidRPr="00E8501E">
        <w:rPr>
          <w:rFonts w:asciiTheme="minorHAnsi" w:hAnsiTheme="minorHAnsi" w:cstheme="minorHAnsi"/>
          <w:b/>
          <w:sz w:val="24"/>
          <w:szCs w:val="24"/>
          <w:lang w:val="it-IT"/>
        </w:rPr>
        <w:t>32 ore di specifico corso</w:t>
      </w:r>
      <w:r w:rsidR="00C635FF" w:rsidRPr="00E8501E">
        <w:rPr>
          <w:rFonts w:asciiTheme="minorHAnsi" w:hAnsiTheme="minorHAnsi" w:cstheme="minorHAnsi"/>
          <w:sz w:val="24"/>
          <w:szCs w:val="24"/>
          <w:lang w:val="it-IT"/>
        </w:rPr>
        <w:t>. Per questa figura l’</w:t>
      </w:r>
      <w:r w:rsidR="00C635FF" w:rsidRPr="00E8501E">
        <w:rPr>
          <w:rFonts w:asciiTheme="minorHAnsi" w:hAnsiTheme="minorHAnsi" w:cstheme="minorHAnsi"/>
          <w:b/>
          <w:sz w:val="24"/>
          <w:szCs w:val="24"/>
          <w:lang w:val="it-IT"/>
        </w:rPr>
        <w:t xml:space="preserve">aggiornamento </w:t>
      </w:r>
      <w:r w:rsidR="00C635FF" w:rsidRPr="00E8501E">
        <w:rPr>
          <w:rFonts w:asciiTheme="minorHAnsi" w:hAnsiTheme="minorHAnsi" w:cstheme="minorHAnsi"/>
          <w:sz w:val="24"/>
          <w:szCs w:val="24"/>
          <w:lang w:val="it-IT"/>
        </w:rPr>
        <w:t>ha</w:t>
      </w:r>
      <w:r w:rsidR="00C635FF" w:rsidRPr="00E8501E">
        <w:rPr>
          <w:rFonts w:asciiTheme="minorHAnsi" w:hAnsiTheme="minorHAnsi" w:cstheme="minorHAnsi"/>
          <w:b/>
          <w:sz w:val="24"/>
          <w:szCs w:val="24"/>
          <w:lang w:val="it-IT"/>
        </w:rPr>
        <w:t xml:space="preserve"> </w:t>
      </w:r>
      <w:r w:rsidR="00C635FF" w:rsidRPr="00E8501E">
        <w:rPr>
          <w:rFonts w:asciiTheme="minorHAnsi" w:hAnsiTheme="minorHAnsi" w:cstheme="minorHAnsi"/>
          <w:b/>
          <w:sz w:val="24"/>
          <w:szCs w:val="24"/>
          <w:u w:val="single"/>
          <w:lang w:val="it-IT"/>
        </w:rPr>
        <w:t>cadenza annuale</w:t>
      </w:r>
      <w:r w:rsidR="00C635FF" w:rsidRPr="00E8501E">
        <w:rPr>
          <w:rFonts w:asciiTheme="minorHAnsi" w:hAnsiTheme="minorHAnsi" w:cstheme="minorHAnsi"/>
          <w:sz w:val="24"/>
          <w:szCs w:val="24"/>
          <w:lang w:val="it-IT"/>
        </w:rPr>
        <w:t xml:space="preserve"> e si assolve con </w:t>
      </w:r>
      <w:r w:rsidR="00C635FF" w:rsidRPr="00E8501E">
        <w:rPr>
          <w:rFonts w:asciiTheme="minorHAnsi" w:hAnsiTheme="minorHAnsi" w:cstheme="minorHAnsi"/>
          <w:b/>
          <w:sz w:val="24"/>
          <w:szCs w:val="24"/>
          <w:lang w:val="it-IT"/>
        </w:rPr>
        <w:t>8 ore</w:t>
      </w:r>
      <w:r w:rsidR="00C635FF" w:rsidRPr="00E8501E">
        <w:rPr>
          <w:rFonts w:asciiTheme="minorHAnsi" w:hAnsiTheme="minorHAnsi" w:cstheme="minorHAnsi"/>
          <w:sz w:val="24"/>
          <w:szCs w:val="24"/>
          <w:lang w:val="it-IT"/>
        </w:rPr>
        <w:t xml:space="preserve"> di formazione.</w:t>
      </w:r>
    </w:p>
    <w:p w:rsidR="008B7FAF" w:rsidRPr="00E8501E" w:rsidRDefault="008B7FAF" w:rsidP="009169B3">
      <w:pPr>
        <w:pStyle w:val="Corpotesto"/>
        <w:spacing w:line="278" w:lineRule="auto"/>
        <w:ind w:right="100"/>
        <w:jc w:val="center"/>
        <w:rPr>
          <w:rFonts w:asciiTheme="minorHAnsi" w:hAnsiTheme="minorHAnsi" w:cstheme="minorHAnsi"/>
          <w:sz w:val="24"/>
          <w:szCs w:val="24"/>
          <w:lang w:val="it-IT"/>
        </w:rPr>
      </w:pPr>
    </w:p>
    <w:p w:rsidR="008B7FAF" w:rsidRPr="00E8501E" w:rsidRDefault="008B7FAF" w:rsidP="009169B3">
      <w:pPr>
        <w:pStyle w:val="Corpotesto"/>
        <w:spacing w:line="278" w:lineRule="auto"/>
        <w:ind w:right="100"/>
        <w:jc w:val="center"/>
        <w:rPr>
          <w:rFonts w:asciiTheme="minorHAnsi" w:hAnsiTheme="minorHAnsi" w:cstheme="minorHAnsi"/>
          <w:sz w:val="24"/>
          <w:szCs w:val="24"/>
          <w:lang w:val="it-IT"/>
        </w:rPr>
      </w:pPr>
      <w:r w:rsidRPr="00E8501E">
        <w:rPr>
          <w:rFonts w:asciiTheme="minorHAnsi" w:hAnsiTheme="minorHAnsi" w:cstheme="minorHAnsi"/>
          <w:sz w:val="24"/>
          <w:szCs w:val="24"/>
          <w:highlight w:val="yellow"/>
          <w:lang w:val="it-IT"/>
        </w:rPr>
        <w:t>FORMAZIONE PER ADDETTI AL PRIMO SOCCORSO</w:t>
      </w:r>
    </w:p>
    <w:p w:rsidR="008B7FAF" w:rsidRPr="00E8501E" w:rsidRDefault="00160D62" w:rsidP="00160D62">
      <w:pPr>
        <w:pStyle w:val="Corpotesto"/>
        <w:spacing w:line="278" w:lineRule="auto"/>
        <w:ind w:right="100"/>
        <w:jc w:val="both"/>
        <w:rPr>
          <w:rFonts w:asciiTheme="minorHAnsi" w:hAnsiTheme="minorHAnsi" w:cstheme="minorHAnsi"/>
          <w:sz w:val="24"/>
          <w:szCs w:val="24"/>
          <w:lang w:val="it-IT"/>
        </w:rPr>
      </w:pPr>
      <w:r w:rsidRPr="00E8501E">
        <w:rPr>
          <w:rFonts w:asciiTheme="minorHAnsi" w:hAnsiTheme="minorHAnsi" w:cstheme="minorHAnsi"/>
          <w:sz w:val="24"/>
          <w:szCs w:val="24"/>
          <w:lang w:val="it-IT"/>
        </w:rPr>
        <w:t xml:space="preserve">            Nel Servizio di Prevenzione e Protezione devono essere previste le figure degli addetti al primo soccorso, da formare, ai sensi dell’</w:t>
      </w:r>
      <w:r w:rsidRPr="00E8501E">
        <w:rPr>
          <w:rFonts w:asciiTheme="minorHAnsi" w:hAnsiTheme="minorHAnsi" w:cstheme="minorHAnsi"/>
          <w:i/>
          <w:sz w:val="24"/>
          <w:szCs w:val="24"/>
          <w:lang w:val="it-IT"/>
        </w:rPr>
        <w:t xml:space="preserve">art. 45 del D. </w:t>
      </w:r>
      <w:proofErr w:type="spellStart"/>
      <w:r w:rsidRPr="00E8501E">
        <w:rPr>
          <w:rFonts w:asciiTheme="minorHAnsi" w:hAnsiTheme="minorHAnsi" w:cstheme="minorHAnsi"/>
          <w:i/>
          <w:sz w:val="24"/>
          <w:szCs w:val="24"/>
          <w:lang w:val="it-IT"/>
        </w:rPr>
        <w:t>Lgs</w:t>
      </w:r>
      <w:proofErr w:type="spellEnd"/>
      <w:r w:rsidRPr="00E8501E">
        <w:rPr>
          <w:rFonts w:asciiTheme="minorHAnsi" w:hAnsiTheme="minorHAnsi" w:cstheme="minorHAnsi"/>
          <w:i/>
          <w:sz w:val="24"/>
          <w:szCs w:val="24"/>
          <w:lang w:val="it-IT"/>
        </w:rPr>
        <w:t>. n. 81/2008</w:t>
      </w:r>
      <w:r w:rsidRPr="00E8501E">
        <w:rPr>
          <w:rFonts w:asciiTheme="minorHAnsi" w:hAnsiTheme="minorHAnsi" w:cstheme="minorHAnsi"/>
          <w:sz w:val="24"/>
          <w:szCs w:val="24"/>
          <w:lang w:val="it-IT"/>
        </w:rPr>
        <w:t xml:space="preserve"> e </w:t>
      </w:r>
      <w:r w:rsidRPr="00E8501E">
        <w:rPr>
          <w:rFonts w:asciiTheme="minorHAnsi" w:hAnsiTheme="minorHAnsi" w:cstheme="minorHAnsi"/>
          <w:i/>
          <w:sz w:val="24"/>
          <w:szCs w:val="24"/>
          <w:lang w:val="it-IT"/>
        </w:rPr>
        <w:t>D.M. n. 388/2003</w:t>
      </w:r>
      <w:r w:rsidRPr="00E8501E">
        <w:rPr>
          <w:rFonts w:asciiTheme="minorHAnsi" w:hAnsiTheme="minorHAnsi" w:cstheme="minorHAnsi"/>
          <w:sz w:val="24"/>
          <w:szCs w:val="24"/>
          <w:lang w:val="it-IT"/>
        </w:rPr>
        <w:t xml:space="preserve">, con uno </w:t>
      </w:r>
      <w:r w:rsidRPr="00E8501E">
        <w:rPr>
          <w:rFonts w:asciiTheme="minorHAnsi" w:hAnsiTheme="minorHAnsi" w:cstheme="minorHAnsi"/>
          <w:b/>
          <w:sz w:val="24"/>
          <w:szCs w:val="24"/>
          <w:lang w:val="it-IT"/>
        </w:rPr>
        <w:t>specifico corso di 12 ore</w:t>
      </w:r>
      <w:r w:rsidRPr="00E8501E">
        <w:rPr>
          <w:rFonts w:asciiTheme="minorHAnsi" w:hAnsiTheme="minorHAnsi" w:cstheme="minorHAnsi"/>
          <w:sz w:val="24"/>
          <w:szCs w:val="24"/>
          <w:lang w:val="it-IT"/>
        </w:rPr>
        <w:t>. L’</w:t>
      </w:r>
      <w:r w:rsidRPr="00E8501E">
        <w:rPr>
          <w:rFonts w:asciiTheme="minorHAnsi" w:hAnsiTheme="minorHAnsi" w:cstheme="minorHAnsi"/>
          <w:b/>
          <w:sz w:val="24"/>
          <w:szCs w:val="24"/>
          <w:lang w:val="it-IT"/>
        </w:rPr>
        <w:t>aggiornamento</w:t>
      </w:r>
      <w:r w:rsidRPr="00E8501E">
        <w:rPr>
          <w:rFonts w:asciiTheme="minorHAnsi" w:hAnsiTheme="minorHAnsi" w:cstheme="minorHAnsi"/>
          <w:sz w:val="24"/>
          <w:szCs w:val="24"/>
          <w:lang w:val="it-IT"/>
        </w:rPr>
        <w:t xml:space="preserve"> ha cadenza </w:t>
      </w:r>
      <w:r w:rsidRPr="00E8501E">
        <w:rPr>
          <w:rFonts w:asciiTheme="minorHAnsi" w:hAnsiTheme="minorHAnsi" w:cstheme="minorHAnsi"/>
          <w:b/>
          <w:sz w:val="24"/>
          <w:szCs w:val="24"/>
          <w:lang w:val="it-IT"/>
        </w:rPr>
        <w:t xml:space="preserve">triennale </w:t>
      </w:r>
      <w:r w:rsidRPr="00E8501E">
        <w:rPr>
          <w:rFonts w:asciiTheme="minorHAnsi" w:hAnsiTheme="minorHAnsi" w:cstheme="minorHAnsi"/>
          <w:sz w:val="24"/>
          <w:szCs w:val="24"/>
          <w:lang w:val="it-IT"/>
        </w:rPr>
        <w:t xml:space="preserve">e si ottiene </w:t>
      </w:r>
      <w:r w:rsidRPr="00E8501E">
        <w:rPr>
          <w:rFonts w:asciiTheme="minorHAnsi" w:hAnsiTheme="minorHAnsi" w:cstheme="minorHAnsi"/>
          <w:b/>
          <w:sz w:val="24"/>
          <w:szCs w:val="24"/>
          <w:lang w:val="it-IT"/>
        </w:rPr>
        <w:t>con un modulo di 4 ore</w:t>
      </w:r>
      <w:r w:rsidRPr="00E8501E">
        <w:rPr>
          <w:rFonts w:asciiTheme="minorHAnsi" w:hAnsiTheme="minorHAnsi" w:cstheme="minorHAnsi"/>
          <w:sz w:val="24"/>
          <w:szCs w:val="24"/>
          <w:lang w:val="it-IT"/>
        </w:rPr>
        <w:t xml:space="preserve"> di intervento pratico.</w:t>
      </w:r>
    </w:p>
    <w:p w:rsidR="00160D62" w:rsidRPr="00E8501E" w:rsidRDefault="00160D62" w:rsidP="00160D62">
      <w:pPr>
        <w:pStyle w:val="Corpotesto"/>
        <w:spacing w:line="278" w:lineRule="auto"/>
        <w:ind w:right="100"/>
        <w:rPr>
          <w:rFonts w:asciiTheme="minorHAnsi" w:hAnsiTheme="minorHAnsi" w:cstheme="minorHAnsi"/>
          <w:sz w:val="24"/>
          <w:szCs w:val="24"/>
          <w:lang w:val="it-IT"/>
        </w:rPr>
      </w:pPr>
    </w:p>
    <w:p w:rsidR="00A80F98" w:rsidRPr="00E8501E" w:rsidRDefault="008B7FAF" w:rsidP="004F608C">
      <w:pPr>
        <w:pStyle w:val="Corpotesto"/>
        <w:spacing w:line="278" w:lineRule="auto"/>
        <w:ind w:right="100"/>
        <w:jc w:val="center"/>
        <w:rPr>
          <w:rFonts w:asciiTheme="minorHAnsi" w:hAnsiTheme="minorHAnsi" w:cstheme="minorHAnsi"/>
          <w:sz w:val="24"/>
          <w:szCs w:val="24"/>
          <w:lang w:val="it-IT"/>
        </w:rPr>
      </w:pPr>
      <w:r w:rsidRPr="00E8501E">
        <w:rPr>
          <w:rFonts w:asciiTheme="minorHAnsi" w:hAnsiTheme="minorHAnsi" w:cstheme="minorHAnsi"/>
          <w:sz w:val="24"/>
          <w:szCs w:val="24"/>
          <w:highlight w:val="magenta"/>
          <w:lang w:val="it-IT"/>
        </w:rPr>
        <w:t>FORMAZIONE PER ADDETTI ANTINCENDIO</w:t>
      </w:r>
    </w:p>
    <w:p w:rsidR="00E77DEE" w:rsidRPr="00E8501E" w:rsidRDefault="0057519E" w:rsidP="004F608C">
      <w:pPr>
        <w:pStyle w:val="Corpotesto"/>
        <w:spacing w:line="278" w:lineRule="auto"/>
        <w:ind w:right="100"/>
        <w:jc w:val="both"/>
        <w:rPr>
          <w:rFonts w:asciiTheme="minorHAnsi" w:hAnsiTheme="minorHAnsi" w:cstheme="minorHAnsi"/>
          <w:sz w:val="24"/>
          <w:szCs w:val="24"/>
          <w:lang w:val="it-IT"/>
        </w:rPr>
      </w:pPr>
      <w:r w:rsidRPr="00E8501E">
        <w:rPr>
          <w:rFonts w:asciiTheme="minorHAnsi" w:hAnsiTheme="minorHAnsi" w:cstheme="minorHAnsi"/>
          <w:bCs/>
        </w:rPr>
        <w:t xml:space="preserve">           </w:t>
      </w:r>
      <w:r w:rsidRPr="00E8501E">
        <w:rPr>
          <w:rFonts w:asciiTheme="minorHAnsi" w:hAnsiTheme="minorHAnsi" w:cstheme="minorHAnsi"/>
          <w:sz w:val="24"/>
          <w:szCs w:val="24"/>
          <w:lang w:val="it-IT"/>
        </w:rPr>
        <w:t xml:space="preserve">Gli </w:t>
      </w:r>
      <w:r w:rsidRPr="00E8501E">
        <w:rPr>
          <w:rFonts w:asciiTheme="minorHAnsi" w:hAnsiTheme="minorHAnsi" w:cstheme="minorHAnsi"/>
          <w:i/>
          <w:sz w:val="24"/>
          <w:szCs w:val="24"/>
          <w:lang w:val="it-IT"/>
        </w:rPr>
        <w:t xml:space="preserve">artt. 43 e 46 del D. </w:t>
      </w:r>
      <w:proofErr w:type="spellStart"/>
      <w:r w:rsidRPr="00E8501E">
        <w:rPr>
          <w:rFonts w:asciiTheme="minorHAnsi" w:hAnsiTheme="minorHAnsi" w:cstheme="minorHAnsi"/>
          <w:i/>
          <w:sz w:val="24"/>
          <w:szCs w:val="24"/>
          <w:lang w:val="it-IT"/>
        </w:rPr>
        <w:t>Lgs</w:t>
      </w:r>
      <w:proofErr w:type="spellEnd"/>
      <w:r w:rsidRPr="00E8501E">
        <w:rPr>
          <w:rFonts w:asciiTheme="minorHAnsi" w:hAnsiTheme="minorHAnsi" w:cstheme="minorHAnsi"/>
          <w:i/>
          <w:sz w:val="24"/>
          <w:szCs w:val="24"/>
          <w:lang w:val="it-IT"/>
        </w:rPr>
        <w:t>. n. 81/2008</w:t>
      </w:r>
      <w:r w:rsidRPr="00E8501E">
        <w:rPr>
          <w:rFonts w:asciiTheme="minorHAnsi" w:hAnsiTheme="minorHAnsi" w:cstheme="minorHAnsi"/>
          <w:sz w:val="24"/>
          <w:szCs w:val="24"/>
          <w:lang w:val="it-IT"/>
        </w:rPr>
        <w:t xml:space="preserve"> e il </w:t>
      </w:r>
      <w:r w:rsidRPr="00E8501E">
        <w:rPr>
          <w:rFonts w:asciiTheme="minorHAnsi" w:hAnsiTheme="minorHAnsi" w:cstheme="minorHAnsi"/>
          <w:i/>
          <w:sz w:val="24"/>
          <w:szCs w:val="24"/>
          <w:lang w:val="it-IT"/>
        </w:rPr>
        <w:t>D.M. del 10 marzo 1998</w:t>
      </w:r>
      <w:r w:rsidRPr="00E8501E">
        <w:rPr>
          <w:rFonts w:asciiTheme="minorHAnsi" w:hAnsiTheme="minorHAnsi" w:cstheme="minorHAnsi"/>
          <w:sz w:val="24"/>
          <w:szCs w:val="24"/>
          <w:lang w:val="it-IT"/>
        </w:rPr>
        <w:t xml:space="preserve"> sono i riferimenti normativi per la formazione degli addetti antincendio.</w:t>
      </w:r>
      <w:r w:rsidR="00FD4EAD" w:rsidRPr="00E8501E">
        <w:rPr>
          <w:rFonts w:asciiTheme="minorHAnsi" w:hAnsiTheme="minorHAnsi" w:cstheme="minorHAnsi"/>
          <w:sz w:val="24"/>
          <w:szCs w:val="24"/>
          <w:lang w:val="it-IT"/>
        </w:rPr>
        <w:t xml:space="preserve"> Il numero di ore necessarie per un’adeguata formazione dipendono dalla valutazione del rischio per ciascun luogo di lavoro. Nel caso delle nostre due sedi di lavoro, considerato che il numero di persone presenti è superiore a 100, ma nettamente inferiore a 1000, la valutazione è di un RISCHIO MEDIO. </w:t>
      </w:r>
      <w:r w:rsidR="004F608C" w:rsidRPr="00E8501E">
        <w:rPr>
          <w:rFonts w:asciiTheme="minorHAnsi" w:hAnsiTheme="minorHAnsi" w:cstheme="minorHAnsi"/>
          <w:sz w:val="24"/>
          <w:szCs w:val="24"/>
          <w:lang w:val="it-IT"/>
        </w:rPr>
        <w:t xml:space="preserve">Pertanto il </w:t>
      </w:r>
      <w:r w:rsidR="004F608C" w:rsidRPr="00E8501E">
        <w:rPr>
          <w:rFonts w:asciiTheme="minorHAnsi" w:hAnsiTheme="minorHAnsi" w:cstheme="minorHAnsi"/>
          <w:b/>
          <w:sz w:val="24"/>
          <w:szCs w:val="24"/>
          <w:lang w:val="it-IT"/>
        </w:rPr>
        <w:t xml:space="preserve">corso di formazione </w:t>
      </w:r>
      <w:r w:rsidR="004F608C" w:rsidRPr="00E8501E">
        <w:rPr>
          <w:rFonts w:asciiTheme="minorHAnsi" w:hAnsiTheme="minorHAnsi" w:cstheme="minorHAnsi"/>
          <w:sz w:val="24"/>
          <w:szCs w:val="24"/>
          <w:lang w:val="it-IT"/>
        </w:rPr>
        <w:t>è</w:t>
      </w:r>
      <w:r w:rsidR="004F608C" w:rsidRPr="00E8501E">
        <w:rPr>
          <w:rFonts w:asciiTheme="minorHAnsi" w:hAnsiTheme="minorHAnsi" w:cstheme="minorHAnsi"/>
          <w:b/>
          <w:sz w:val="24"/>
          <w:szCs w:val="24"/>
          <w:lang w:val="it-IT"/>
        </w:rPr>
        <w:t xml:space="preserve"> di 8 ore</w:t>
      </w:r>
      <w:r w:rsidR="004F608C" w:rsidRPr="00E8501E">
        <w:rPr>
          <w:rFonts w:asciiTheme="minorHAnsi" w:hAnsiTheme="minorHAnsi" w:cstheme="minorHAnsi"/>
          <w:sz w:val="24"/>
          <w:szCs w:val="24"/>
          <w:lang w:val="it-IT"/>
        </w:rPr>
        <w:t>. L’</w:t>
      </w:r>
      <w:r w:rsidR="004F608C" w:rsidRPr="00E8501E">
        <w:rPr>
          <w:rFonts w:asciiTheme="minorHAnsi" w:hAnsiTheme="minorHAnsi" w:cstheme="minorHAnsi"/>
          <w:b/>
          <w:sz w:val="24"/>
          <w:szCs w:val="24"/>
          <w:lang w:val="it-IT"/>
        </w:rPr>
        <w:t>aggiornamento</w:t>
      </w:r>
      <w:r w:rsidR="004F608C" w:rsidRPr="00E8501E">
        <w:rPr>
          <w:rFonts w:asciiTheme="minorHAnsi" w:hAnsiTheme="minorHAnsi" w:cstheme="minorHAnsi"/>
          <w:sz w:val="24"/>
          <w:szCs w:val="24"/>
          <w:lang w:val="it-IT"/>
        </w:rPr>
        <w:t xml:space="preserve">, con cadenza </w:t>
      </w:r>
      <w:r w:rsidR="004F608C" w:rsidRPr="00E8501E">
        <w:rPr>
          <w:rFonts w:asciiTheme="minorHAnsi" w:hAnsiTheme="minorHAnsi" w:cstheme="minorHAnsi"/>
          <w:b/>
          <w:sz w:val="24"/>
          <w:szCs w:val="24"/>
          <w:lang w:val="it-IT"/>
        </w:rPr>
        <w:t>triennale</w:t>
      </w:r>
      <w:r w:rsidR="004F608C" w:rsidRPr="00E8501E">
        <w:rPr>
          <w:rFonts w:asciiTheme="minorHAnsi" w:hAnsiTheme="minorHAnsi" w:cstheme="minorHAnsi"/>
          <w:sz w:val="24"/>
          <w:szCs w:val="24"/>
          <w:lang w:val="it-IT"/>
        </w:rPr>
        <w:t xml:space="preserve">, si effettua con </w:t>
      </w:r>
      <w:r w:rsidR="004F608C" w:rsidRPr="00E8501E">
        <w:rPr>
          <w:rFonts w:asciiTheme="minorHAnsi" w:hAnsiTheme="minorHAnsi" w:cstheme="minorHAnsi"/>
          <w:b/>
          <w:sz w:val="24"/>
          <w:szCs w:val="24"/>
          <w:lang w:val="it-IT"/>
        </w:rPr>
        <w:t>5 ore</w:t>
      </w:r>
      <w:r w:rsidR="004F608C" w:rsidRPr="00E8501E">
        <w:rPr>
          <w:rFonts w:asciiTheme="minorHAnsi" w:hAnsiTheme="minorHAnsi" w:cstheme="minorHAnsi"/>
          <w:sz w:val="24"/>
          <w:szCs w:val="24"/>
          <w:lang w:val="it-IT"/>
        </w:rPr>
        <w:t xml:space="preserve"> di formazione.</w:t>
      </w:r>
      <w:r w:rsidR="00FD4EAD" w:rsidRPr="00E8501E">
        <w:rPr>
          <w:rFonts w:asciiTheme="minorHAnsi" w:hAnsiTheme="minorHAnsi" w:cstheme="minorHAnsi"/>
          <w:sz w:val="24"/>
          <w:szCs w:val="24"/>
          <w:lang w:val="it-IT"/>
        </w:rPr>
        <w:t xml:space="preserve"> </w:t>
      </w:r>
      <w:r w:rsidRPr="00E8501E">
        <w:rPr>
          <w:rFonts w:asciiTheme="minorHAnsi" w:hAnsiTheme="minorHAnsi" w:cstheme="minorHAnsi"/>
          <w:sz w:val="24"/>
          <w:szCs w:val="24"/>
          <w:lang w:val="it-IT"/>
        </w:rPr>
        <w:t xml:space="preserve"> </w:t>
      </w:r>
    </w:p>
    <w:p w:rsidR="004F608C" w:rsidRPr="00E8501E" w:rsidRDefault="004F608C" w:rsidP="004F608C">
      <w:pPr>
        <w:pStyle w:val="Corpotesto"/>
        <w:spacing w:line="278" w:lineRule="auto"/>
        <w:ind w:right="100"/>
        <w:jc w:val="both"/>
        <w:rPr>
          <w:rFonts w:asciiTheme="minorHAnsi" w:hAnsiTheme="minorHAnsi" w:cstheme="minorHAnsi"/>
          <w:sz w:val="24"/>
          <w:szCs w:val="24"/>
          <w:lang w:val="it-IT"/>
        </w:rPr>
      </w:pPr>
    </w:p>
    <w:p w:rsidR="00747D02" w:rsidRPr="00E8501E" w:rsidRDefault="004F608C" w:rsidP="004F608C">
      <w:pPr>
        <w:pStyle w:val="Corpotesto"/>
        <w:spacing w:line="278" w:lineRule="auto"/>
        <w:ind w:right="100"/>
        <w:jc w:val="both"/>
        <w:rPr>
          <w:rFonts w:asciiTheme="minorHAnsi" w:hAnsiTheme="minorHAnsi" w:cstheme="minorHAnsi"/>
          <w:sz w:val="24"/>
          <w:szCs w:val="24"/>
          <w:lang w:val="it-IT"/>
        </w:rPr>
      </w:pPr>
      <w:r w:rsidRPr="00E8501E">
        <w:rPr>
          <w:rFonts w:asciiTheme="minorHAnsi" w:hAnsiTheme="minorHAnsi" w:cstheme="minorHAnsi"/>
          <w:sz w:val="24"/>
          <w:szCs w:val="24"/>
          <w:lang w:val="it-IT"/>
        </w:rPr>
        <w:t xml:space="preserve">        </w:t>
      </w:r>
      <w:r w:rsidR="00747D02" w:rsidRPr="00E8501E">
        <w:rPr>
          <w:rFonts w:asciiTheme="minorHAnsi" w:hAnsiTheme="minorHAnsi" w:cstheme="minorHAnsi"/>
          <w:sz w:val="24"/>
          <w:szCs w:val="24"/>
          <w:lang w:val="it-IT"/>
        </w:rPr>
        <w:t xml:space="preserve">   </w:t>
      </w:r>
      <w:r w:rsidRPr="00E8501E">
        <w:rPr>
          <w:rFonts w:asciiTheme="minorHAnsi" w:hAnsiTheme="minorHAnsi" w:cstheme="minorHAnsi"/>
          <w:sz w:val="24"/>
          <w:szCs w:val="24"/>
          <w:lang w:val="it-IT"/>
        </w:rPr>
        <w:t xml:space="preserve"> Si </w:t>
      </w:r>
      <w:r w:rsidR="00606820">
        <w:rPr>
          <w:rFonts w:asciiTheme="minorHAnsi" w:hAnsiTheme="minorHAnsi" w:cstheme="minorHAnsi"/>
          <w:sz w:val="24"/>
          <w:szCs w:val="24"/>
          <w:lang w:val="it-IT"/>
        </w:rPr>
        <w:t>rende noto</w:t>
      </w:r>
      <w:r w:rsidRPr="00E8501E">
        <w:rPr>
          <w:rFonts w:asciiTheme="minorHAnsi" w:hAnsiTheme="minorHAnsi" w:cstheme="minorHAnsi"/>
          <w:sz w:val="24"/>
          <w:szCs w:val="24"/>
          <w:lang w:val="it-IT"/>
        </w:rPr>
        <w:t xml:space="preserve"> che chi non dovesse produrre idonea attestazione di aver già frequentato</w:t>
      </w:r>
      <w:r w:rsidR="004E79D1" w:rsidRPr="00E8501E">
        <w:rPr>
          <w:rFonts w:asciiTheme="minorHAnsi" w:hAnsiTheme="minorHAnsi" w:cstheme="minorHAnsi"/>
          <w:sz w:val="24"/>
          <w:szCs w:val="24"/>
          <w:lang w:val="it-IT"/>
        </w:rPr>
        <w:t xml:space="preserve"> o programmato con altra scuola</w:t>
      </w:r>
      <w:r w:rsidRPr="00E8501E">
        <w:rPr>
          <w:rFonts w:asciiTheme="minorHAnsi" w:hAnsiTheme="minorHAnsi" w:cstheme="minorHAnsi"/>
          <w:sz w:val="24"/>
          <w:szCs w:val="24"/>
          <w:lang w:val="it-IT"/>
        </w:rPr>
        <w:t xml:space="preserve">, in base al proprio ruolo secondo la normativa sulla sicurezza, i corsi di formazione necessari, sarà </w:t>
      </w:r>
      <w:r w:rsidR="00606820">
        <w:rPr>
          <w:rFonts w:asciiTheme="minorHAnsi" w:hAnsiTheme="minorHAnsi" w:cstheme="minorHAnsi"/>
          <w:sz w:val="24"/>
          <w:szCs w:val="24"/>
          <w:lang w:val="it-IT"/>
        </w:rPr>
        <w:t>tenuto alla frequenza dei</w:t>
      </w:r>
      <w:r w:rsidRPr="00E8501E">
        <w:rPr>
          <w:rFonts w:asciiTheme="minorHAnsi" w:hAnsiTheme="minorHAnsi" w:cstheme="minorHAnsi"/>
          <w:sz w:val="24"/>
          <w:szCs w:val="24"/>
          <w:lang w:val="it-IT"/>
        </w:rPr>
        <w:t xml:space="preserve"> corsi di imminente organizzazione. </w:t>
      </w:r>
    </w:p>
    <w:p w:rsidR="004F608C" w:rsidRPr="00E8501E" w:rsidRDefault="00747D02" w:rsidP="004F608C">
      <w:pPr>
        <w:pStyle w:val="Corpotesto"/>
        <w:spacing w:line="278" w:lineRule="auto"/>
        <w:ind w:right="100"/>
        <w:jc w:val="both"/>
        <w:rPr>
          <w:rFonts w:asciiTheme="minorHAnsi" w:hAnsiTheme="minorHAnsi" w:cstheme="minorHAnsi"/>
          <w:sz w:val="24"/>
          <w:szCs w:val="24"/>
          <w:lang w:val="it-IT"/>
        </w:rPr>
      </w:pPr>
      <w:r w:rsidRPr="00E8501E">
        <w:rPr>
          <w:rFonts w:asciiTheme="minorHAnsi" w:hAnsiTheme="minorHAnsi" w:cstheme="minorHAnsi"/>
          <w:sz w:val="24"/>
          <w:szCs w:val="24"/>
          <w:lang w:val="it-IT"/>
        </w:rPr>
        <w:t xml:space="preserve">I corsi saranno organizzati per moduli di 3 o 4 ore. </w:t>
      </w:r>
      <w:r w:rsidR="004E79D1" w:rsidRPr="00E8501E">
        <w:rPr>
          <w:rFonts w:asciiTheme="minorHAnsi" w:hAnsiTheme="minorHAnsi" w:cstheme="minorHAnsi"/>
          <w:sz w:val="24"/>
          <w:szCs w:val="24"/>
          <w:lang w:val="it-IT"/>
        </w:rPr>
        <w:t>Per ottenere il regolare attestato, l</w:t>
      </w:r>
      <w:r w:rsidR="00D8039F" w:rsidRPr="00E8501E">
        <w:rPr>
          <w:rFonts w:asciiTheme="minorHAnsi" w:hAnsiTheme="minorHAnsi" w:cstheme="minorHAnsi"/>
          <w:sz w:val="24"/>
          <w:szCs w:val="24"/>
          <w:lang w:val="it-IT"/>
        </w:rPr>
        <w:t>a percentuale di frequenza obbligatoria</w:t>
      </w:r>
      <w:r w:rsidRPr="00E8501E">
        <w:rPr>
          <w:rFonts w:asciiTheme="minorHAnsi" w:hAnsiTheme="minorHAnsi" w:cstheme="minorHAnsi"/>
          <w:sz w:val="24"/>
          <w:szCs w:val="24"/>
          <w:lang w:val="it-IT"/>
        </w:rPr>
        <w:t xml:space="preserve"> </w:t>
      </w:r>
      <w:r w:rsidR="00D8039F" w:rsidRPr="00E8501E">
        <w:rPr>
          <w:rFonts w:asciiTheme="minorHAnsi" w:hAnsiTheme="minorHAnsi" w:cstheme="minorHAnsi"/>
          <w:sz w:val="24"/>
          <w:szCs w:val="24"/>
          <w:lang w:val="it-IT"/>
        </w:rPr>
        <w:t xml:space="preserve">minima è del 90% delle ore totali previste. </w:t>
      </w:r>
    </w:p>
    <w:p w:rsidR="0039251B" w:rsidRPr="00E8501E" w:rsidRDefault="00D8039F" w:rsidP="004F608C">
      <w:pPr>
        <w:pStyle w:val="Corpotesto"/>
        <w:spacing w:line="278" w:lineRule="auto"/>
        <w:ind w:right="100"/>
        <w:jc w:val="both"/>
        <w:rPr>
          <w:rFonts w:asciiTheme="minorHAnsi" w:hAnsiTheme="minorHAnsi" w:cstheme="minorHAnsi"/>
          <w:sz w:val="24"/>
          <w:szCs w:val="24"/>
          <w:lang w:val="it-IT"/>
        </w:rPr>
      </w:pPr>
      <w:r w:rsidRPr="00E8501E">
        <w:rPr>
          <w:rFonts w:asciiTheme="minorHAnsi" w:hAnsiTheme="minorHAnsi" w:cstheme="minorHAnsi"/>
          <w:sz w:val="24"/>
          <w:szCs w:val="24"/>
          <w:lang w:val="it-IT"/>
        </w:rPr>
        <w:t xml:space="preserve">            Si ricorda che </w:t>
      </w:r>
      <w:r w:rsidRPr="00E8501E">
        <w:rPr>
          <w:rFonts w:asciiTheme="minorHAnsi" w:hAnsiTheme="minorHAnsi" w:cstheme="minorHAnsi"/>
          <w:b/>
          <w:sz w:val="24"/>
          <w:szCs w:val="24"/>
          <w:lang w:val="it-IT"/>
        </w:rPr>
        <w:t>rientra tra gli</w:t>
      </w:r>
      <w:r w:rsidRPr="00E8501E">
        <w:rPr>
          <w:rFonts w:asciiTheme="minorHAnsi" w:hAnsiTheme="minorHAnsi" w:cstheme="minorHAnsi"/>
          <w:b/>
          <w:bCs/>
          <w:sz w:val="24"/>
          <w:szCs w:val="24"/>
          <w:lang w:val="it-IT"/>
        </w:rPr>
        <w:t> obblighi dei lavoratori</w:t>
      </w:r>
      <w:r w:rsidRPr="00E8501E">
        <w:rPr>
          <w:rFonts w:asciiTheme="minorHAnsi" w:hAnsiTheme="minorHAnsi" w:cstheme="minorHAnsi"/>
          <w:bCs/>
          <w:sz w:val="24"/>
          <w:szCs w:val="24"/>
          <w:lang w:val="it-IT"/>
        </w:rPr>
        <w:t xml:space="preserve">, </w:t>
      </w:r>
      <w:r w:rsidRPr="00E8501E">
        <w:rPr>
          <w:rFonts w:asciiTheme="minorHAnsi" w:hAnsiTheme="minorHAnsi" w:cstheme="minorHAnsi"/>
          <w:bCs/>
          <w:i/>
          <w:sz w:val="24"/>
          <w:szCs w:val="24"/>
          <w:lang w:val="it-IT"/>
        </w:rPr>
        <w:t xml:space="preserve">secondo </w:t>
      </w:r>
      <w:r w:rsidR="005008E7" w:rsidRPr="00E8501E">
        <w:rPr>
          <w:rFonts w:asciiTheme="minorHAnsi" w:hAnsiTheme="minorHAnsi" w:cstheme="minorHAnsi"/>
          <w:bCs/>
          <w:i/>
          <w:sz w:val="24"/>
          <w:szCs w:val="24"/>
          <w:lang w:val="it-IT"/>
        </w:rPr>
        <w:t>l’</w:t>
      </w:r>
      <w:r w:rsidRPr="00E8501E">
        <w:rPr>
          <w:rFonts w:asciiTheme="minorHAnsi" w:hAnsiTheme="minorHAnsi" w:cstheme="minorHAnsi"/>
          <w:bCs/>
          <w:i/>
          <w:sz w:val="24"/>
          <w:szCs w:val="24"/>
          <w:lang w:val="it-IT"/>
        </w:rPr>
        <w:t>art. 20</w:t>
      </w:r>
      <w:r w:rsidR="005008E7" w:rsidRPr="00E8501E">
        <w:rPr>
          <w:rFonts w:asciiTheme="minorHAnsi" w:hAnsiTheme="minorHAnsi" w:cstheme="minorHAnsi"/>
          <w:bCs/>
          <w:i/>
          <w:sz w:val="24"/>
          <w:szCs w:val="24"/>
          <w:lang w:val="it-IT"/>
        </w:rPr>
        <w:t xml:space="preserve">, </w:t>
      </w:r>
      <w:proofErr w:type="spellStart"/>
      <w:r w:rsidR="005008E7" w:rsidRPr="00E8501E">
        <w:rPr>
          <w:rFonts w:asciiTheme="minorHAnsi" w:hAnsiTheme="minorHAnsi" w:cstheme="minorHAnsi"/>
          <w:bCs/>
          <w:i/>
          <w:sz w:val="24"/>
          <w:szCs w:val="24"/>
          <w:lang w:val="it-IT"/>
        </w:rPr>
        <w:t>lett</w:t>
      </w:r>
      <w:proofErr w:type="spellEnd"/>
      <w:r w:rsidR="005008E7" w:rsidRPr="00E8501E">
        <w:rPr>
          <w:rFonts w:asciiTheme="minorHAnsi" w:hAnsiTheme="minorHAnsi" w:cstheme="minorHAnsi"/>
          <w:bCs/>
          <w:i/>
          <w:sz w:val="24"/>
          <w:szCs w:val="24"/>
          <w:lang w:val="it-IT"/>
        </w:rPr>
        <w:t xml:space="preserve">. h) del D. </w:t>
      </w:r>
      <w:proofErr w:type="spellStart"/>
      <w:r w:rsidR="005008E7" w:rsidRPr="00E8501E">
        <w:rPr>
          <w:rFonts w:asciiTheme="minorHAnsi" w:hAnsiTheme="minorHAnsi" w:cstheme="minorHAnsi"/>
          <w:bCs/>
          <w:i/>
          <w:sz w:val="24"/>
          <w:szCs w:val="24"/>
          <w:lang w:val="it-IT"/>
        </w:rPr>
        <w:t>lgs</w:t>
      </w:r>
      <w:proofErr w:type="spellEnd"/>
      <w:r w:rsidR="005008E7" w:rsidRPr="00E8501E">
        <w:rPr>
          <w:rFonts w:asciiTheme="minorHAnsi" w:hAnsiTheme="minorHAnsi" w:cstheme="minorHAnsi"/>
          <w:bCs/>
          <w:i/>
          <w:sz w:val="24"/>
          <w:szCs w:val="24"/>
          <w:lang w:val="it-IT"/>
        </w:rPr>
        <w:t>. 81/2008</w:t>
      </w:r>
      <w:r w:rsidR="005008E7" w:rsidRPr="00E8501E">
        <w:rPr>
          <w:rFonts w:asciiTheme="minorHAnsi" w:hAnsiTheme="minorHAnsi" w:cstheme="minorHAnsi"/>
          <w:bCs/>
          <w:sz w:val="24"/>
          <w:szCs w:val="24"/>
          <w:lang w:val="it-IT"/>
        </w:rPr>
        <w:t>,</w:t>
      </w:r>
      <w:r w:rsidRPr="00E8501E">
        <w:rPr>
          <w:rFonts w:asciiTheme="minorHAnsi" w:hAnsiTheme="minorHAnsi" w:cstheme="minorHAnsi"/>
          <w:bCs/>
          <w:sz w:val="24"/>
          <w:szCs w:val="24"/>
          <w:lang w:val="it-IT"/>
        </w:rPr>
        <w:t xml:space="preserve"> </w:t>
      </w:r>
      <w:r w:rsidRPr="00E8501E">
        <w:rPr>
          <w:rFonts w:asciiTheme="minorHAnsi" w:hAnsiTheme="minorHAnsi" w:cstheme="minorHAnsi"/>
          <w:b/>
          <w:bCs/>
          <w:sz w:val="24"/>
          <w:szCs w:val="24"/>
          <w:lang w:val="it-IT"/>
        </w:rPr>
        <w:t>partecipare ai programmi di formazione e di addestramento</w:t>
      </w:r>
      <w:r w:rsidRPr="00E8501E">
        <w:rPr>
          <w:rFonts w:asciiTheme="minorHAnsi" w:hAnsiTheme="minorHAnsi" w:cstheme="minorHAnsi"/>
          <w:b/>
          <w:sz w:val="24"/>
          <w:szCs w:val="24"/>
          <w:lang w:val="it-IT"/>
        </w:rPr>
        <w:t> organizzati dal datore di lavoro</w:t>
      </w:r>
      <w:r w:rsidRPr="00E8501E">
        <w:rPr>
          <w:rFonts w:asciiTheme="minorHAnsi" w:hAnsiTheme="minorHAnsi" w:cstheme="minorHAnsi"/>
          <w:sz w:val="24"/>
          <w:szCs w:val="24"/>
          <w:lang w:val="it-IT"/>
        </w:rPr>
        <w:t>. Il personale con completamento del proprio orario di servizio presso altre istituzioni, che abbia già programmato la frequenza dei corsi sulla sicurezza, potrà comunicare presso quale istituzione intenda adempiere all'obbligo di formazione.</w:t>
      </w:r>
      <w:r w:rsidR="0039251B" w:rsidRPr="00E8501E">
        <w:rPr>
          <w:rFonts w:asciiTheme="minorHAnsi" w:hAnsiTheme="minorHAnsi" w:cstheme="minorHAnsi"/>
          <w:sz w:val="24"/>
          <w:szCs w:val="24"/>
          <w:lang w:val="it-IT"/>
        </w:rPr>
        <w:t xml:space="preserve"> </w:t>
      </w:r>
    </w:p>
    <w:p w:rsidR="00E77DEE" w:rsidRPr="00982F5C" w:rsidRDefault="0039251B" w:rsidP="00E8501E">
      <w:pPr>
        <w:pStyle w:val="Corpotesto"/>
        <w:spacing w:line="278" w:lineRule="auto"/>
        <w:ind w:right="100"/>
        <w:jc w:val="both"/>
        <w:rPr>
          <w:bCs/>
        </w:rPr>
      </w:pPr>
      <w:r w:rsidRPr="00E8501E">
        <w:rPr>
          <w:rFonts w:asciiTheme="minorHAnsi" w:hAnsiTheme="minorHAnsi" w:cstheme="minorHAnsi"/>
          <w:sz w:val="24"/>
          <w:szCs w:val="24"/>
          <w:lang w:val="it-IT"/>
        </w:rPr>
        <w:t xml:space="preserve">          Considerando la delicatezza e l’importanza della materia, si raccomanda una diligente e puntuale collaborazione.</w:t>
      </w:r>
      <w:r w:rsidR="004E79D1" w:rsidRPr="00E8501E">
        <w:rPr>
          <w:rFonts w:asciiTheme="minorHAnsi" w:hAnsiTheme="minorHAnsi" w:cstheme="minorHAnsi"/>
          <w:sz w:val="24"/>
          <w:szCs w:val="24"/>
          <w:lang w:val="it-IT"/>
        </w:rPr>
        <w:t xml:space="preserve">     </w:t>
      </w:r>
    </w:p>
    <w:p w:rsidR="00E8501E" w:rsidRPr="003E72C3" w:rsidRDefault="00E77DEE" w:rsidP="00E8501E">
      <w:pPr>
        <w:pStyle w:val="Corpotesto"/>
        <w:spacing w:line="259" w:lineRule="auto"/>
        <w:ind w:left="6946" w:right="208" w:hanging="55"/>
        <w:rPr>
          <w:rFonts w:asciiTheme="minorHAnsi" w:hAnsiTheme="minorHAnsi"/>
          <w:lang w:val="it-IT"/>
        </w:rPr>
      </w:pPr>
      <w:r w:rsidRPr="00982F5C">
        <w:rPr>
          <w:bCs/>
        </w:rPr>
        <w:t xml:space="preserve">                                                                      </w:t>
      </w:r>
      <w:r w:rsidR="00982F5C">
        <w:rPr>
          <w:bCs/>
        </w:rPr>
        <w:t xml:space="preserve">                    </w:t>
      </w:r>
      <w:r w:rsidRPr="00982F5C">
        <w:rPr>
          <w:bCs/>
        </w:rPr>
        <w:t xml:space="preserve">    </w:t>
      </w:r>
      <w:r w:rsidR="00E8501E" w:rsidRPr="003E72C3">
        <w:rPr>
          <w:rFonts w:asciiTheme="minorHAnsi" w:hAnsiTheme="minorHAnsi"/>
          <w:lang w:val="it-IT"/>
        </w:rPr>
        <w:t xml:space="preserve">Il Dirigente Scolastico Prof.ssa Silvia </w:t>
      </w:r>
      <w:proofErr w:type="spellStart"/>
      <w:r w:rsidR="00E8501E" w:rsidRPr="003E72C3">
        <w:rPr>
          <w:rFonts w:asciiTheme="minorHAnsi" w:hAnsiTheme="minorHAnsi"/>
          <w:lang w:val="it-IT"/>
        </w:rPr>
        <w:t>Minafra</w:t>
      </w:r>
      <w:proofErr w:type="spellEnd"/>
    </w:p>
    <w:p w:rsidR="00262E30" w:rsidRPr="00982F5C" w:rsidRDefault="00E8501E" w:rsidP="00E8501E">
      <w:pPr>
        <w:jc w:val="right"/>
      </w:pPr>
      <w:r w:rsidRPr="00EF3614">
        <w:rPr>
          <w:rFonts w:ascii="Segoe UI" w:hAnsi="Segoe UI" w:cs="Segoe UI"/>
          <w:color w:val="222222"/>
          <w:sz w:val="16"/>
          <w:szCs w:val="16"/>
        </w:rPr>
        <w:t xml:space="preserve">Firma autografa sostituita a mezzo stampa </w:t>
      </w:r>
      <w:r w:rsidRPr="00EF3614">
        <w:rPr>
          <w:rFonts w:ascii="Segoe UI" w:hAnsi="Segoe UI" w:cs="Segoe UI"/>
          <w:color w:val="222222"/>
          <w:sz w:val="16"/>
          <w:szCs w:val="16"/>
        </w:rPr>
        <w:br/>
        <w:t xml:space="preserve">ai sensi dell’art. 3, comma 2, del D. </w:t>
      </w:r>
      <w:proofErr w:type="spellStart"/>
      <w:r w:rsidRPr="00EF3614">
        <w:rPr>
          <w:rFonts w:ascii="Segoe UI" w:hAnsi="Segoe UI" w:cs="Segoe UI"/>
          <w:color w:val="222222"/>
          <w:sz w:val="16"/>
          <w:szCs w:val="16"/>
        </w:rPr>
        <w:t>L.vo</w:t>
      </w:r>
      <w:proofErr w:type="spellEnd"/>
      <w:r w:rsidRPr="00EF3614">
        <w:rPr>
          <w:rFonts w:ascii="Segoe UI" w:hAnsi="Segoe UI" w:cs="Segoe UI"/>
          <w:color w:val="222222"/>
          <w:sz w:val="16"/>
          <w:szCs w:val="16"/>
        </w:rPr>
        <w:t xml:space="preserve"> 39/1993</w:t>
      </w:r>
      <w:r w:rsidRPr="00EF3614">
        <w:rPr>
          <w:rFonts w:ascii="Segoe UI" w:hAnsi="Segoe UI" w:cs="Segoe UI"/>
          <w:sz w:val="20"/>
          <w:szCs w:val="20"/>
        </w:rPr>
        <w:t xml:space="preserve"> </w:t>
      </w:r>
    </w:p>
    <w:sectPr w:rsidR="00262E30" w:rsidRPr="00982F5C" w:rsidSect="00E779DE">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9274"/>
      </v:shape>
    </w:pict>
  </w:numPicBullet>
  <w:abstractNum w:abstractNumId="0" w15:restartNumberingAfterBreak="0">
    <w:nsid w:val="03C71962"/>
    <w:multiLevelType w:val="hybridMultilevel"/>
    <w:tmpl w:val="E2602522"/>
    <w:lvl w:ilvl="0" w:tplc="04100007">
      <w:start w:val="1"/>
      <w:numFmt w:val="bullet"/>
      <w:lvlText w:val=""/>
      <w:lvlPicBulletId w:val="0"/>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1" w15:restartNumberingAfterBreak="0">
    <w:nsid w:val="07FD3732"/>
    <w:multiLevelType w:val="hybridMultilevel"/>
    <w:tmpl w:val="101C4C2A"/>
    <w:lvl w:ilvl="0" w:tplc="BE567F74">
      <w:numFmt w:val="bullet"/>
      <w:lvlText w:val="-"/>
      <w:lvlJc w:val="left"/>
      <w:pPr>
        <w:ind w:left="1080" w:hanging="360"/>
      </w:pPr>
      <w:rPr>
        <w:rFonts w:ascii="Times New Roman" w:eastAsia="Arial" w:hAnsi="Times New Roman" w:cs="Times New Roman"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6258D7"/>
    <w:multiLevelType w:val="hybridMultilevel"/>
    <w:tmpl w:val="DA34835A"/>
    <w:lvl w:ilvl="0" w:tplc="1C86AAFA">
      <w:numFmt w:val="bullet"/>
      <w:lvlText w:val="-"/>
      <w:lvlJc w:val="left"/>
      <w:pPr>
        <w:ind w:left="1080" w:hanging="360"/>
      </w:pPr>
      <w:rPr>
        <w:rFonts w:ascii="Times New Roman" w:eastAsia="Arial"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97B4289"/>
    <w:multiLevelType w:val="hybridMultilevel"/>
    <w:tmpl w:val="9FA4F208"/>
    <w:lvl w:ilvl="0" w:tplc="04100007">
      <w:start w:val="1"/>
      <w:numFmt w:val="bullet"/>
      <w:lvlText w:val=""/>
      <w:lvlPicBulletId w:val="0"/>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1D186526"/>
    <w:multiLevelType w:val="hybridMultilevel"/>
    <w:tmpl w:val="4DB6D760"/>
    <w:lvl w:ilvl="0" w:tplc="04100007">
      <w:start w:val="1"/>
      <w:numFmt w:val="bullet"/>
      <w:lvlText w:val=""/>
      <w:lvlPicBulletId w:val="0"/>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5" w15:restartNumberingAfterBreak="0">
    <w:nsid w:val="1D9A5466"/>
    <w:multiLevelType w:val="hybridMultilevel"/>
    <w:tmpl w:val="12AC928A"/>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788448E"/>
    <w:multiLevelType w:val="hybridMultilevel"/>
    <w:tmpl w:val="8D6CCF1C"/>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29765EED"/>
    <w:multiLevelType w:val="hybridMultilevel"/>
    <w:tmpl w:val="C61A4F5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D60BB1"/>
    <w:multiLevelType w:val="hybridMultilevel"/>
    <w:tmpl w:val="89589D4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38542F"/>
    <w:multiLevelType w:val="hybridMultilevel"/>
    <w:tmpl w:val="B3F0903A"/>
    <w:lvl w:ilvl="0" w:tplc="6DA4A5C6">
      <w:start w:val="1"/>
      <w:numFmt w:val="lowerLetter"/>
      <w:lvlText w:val="%1)"/>
      <w:lvlJc w:val="left"/>
      <w:pPr>
        <w:ind w:left="1800" w:hanging="360"/>
      </w:pPr>
      <w:rPr>
        <w:rFonts w:ascii="Times New Roman" w:eastAsia="Arial" w:hAnsi="Times New Roman" w:cs="Times New Roman"/>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465A3515"/>
    <w:multiLevelType w:val="hybridMultilevel"/>
    <w:tmpl w:val="4192124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472B7744"/>
    <w:multiLevelType w:val="hybridMultilevel"/>
    <w:tmpl w:val="FA0641E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583B41"/>
    <w:multiLevelType w:val="hybridMultilevel"/>
    <w:tmpl w:val="DB283DF8"/>
    <w:lvl w:ilvl="0" w:tplc="04100007">
      <w:start w:val="1"/>
      <w:numFmt w:val="bullet"/>
      <w:lvlText w:val=""/>
      <w:lvlPicBulletId w:val="0"/>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3" w15:restartNumberingAfterBreak="0">
    <w:nsid w:val="667C61E6"/>
    <w:multiLevelType w:val="hybridMultilevel"/>
    <w:tmpl w:val="1D327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740BB4"/>
    <w:multiLevelType w:val="hybridMultilevel"/>
    <w:tmpl w:val="1C30E67A"/>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5" w15:restartNumberingAfterBreak="0">
    <w:nsid w:val="798D685A"/>
    <w:multiLevelType w:val="hybridMultilevel"/>
    <w:tmpl w:val="3830E63E"/>
    <w:lvl w:ilvl="0" w:tplc="E282457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7DF566A5"/>
    <w:multiLevelType w:val="hybridMultilevel"/>
    <w:tmpl w:val="7916C926"/>
    <w:lvl w:ilvl="0" w:tplc="1F58F66E">
      <w:start w:val="1"/>
      <w:numFmt w:val="bullet"/>
      <w:lvlText w:val="-"/>
      <w:lvlJc w:val="left"/>
      <w:pPr>
        <w:ind w:left="1080" w:hanging="360"/>
      </w:pPr>
      <w:rPr>
        <w:rFonts w:ascii="Times New Roman" w:eastAsia="Arial"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1"/>
  </w:num>
  <w:num w:numId="5">
    <w:abstractNumId w:val="5"/>
  </w:num>
  <w:num w:numId="6">
    <w:abstractNumId w:val="7"/>
  </w:num>
  <w:num w:numId="7">
    <w:abstractNumId w:val="1"/>
  </w:num>
  <w:num w:numId="8">
    <w:abstractNumId w:val="2"/>
  </w:num>
  <w:num w:numId="9">
    <w:abstractNumId w:val="14"/>
  </w:num>
  <w:num w:numId="10">
    <w:abstractNumId w:val="8"/>
  </w:num>
  <w:num w:numId="11">
    <w:abstractNumId w:val="10"/>
  </w:num>
  <w:num w:numId="12">
    <w:abstractNumId w:val="9"/>
  </w:num>
  <w:num w:numId="13">
    <w:abstractNumId w:val="6"/>
  </w:num>
  <w:num w:numId="14">
    <w:abstractNumId w:val="13"/>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AD"/>
    <w:rsid w:val="00003777"/>
    <w:rsid w:val="0000643D"/>
    <w:rsid w:val="00034E1F"/>
    <w:rsid w:val="0003519A"/>
    <w:rsid w:val="00037698"/>
    <w:rsid w:val="0004029F"/>
    <w:rsid w:val="0006541C"/>
    <w:rsid w:val="0007164B"/>
    <w:rsid w:val="000A17B8"/>
    <w:rsid w:val="000A21E1"/>
    <w:rsid w:val="000B19E2"/>
    <w:rsid w:val="000D1AFB"/>
    <w:rsid w:val="000D56C7"/>
    <w:rsid w:val="000E5B16"/>
    <w:rsid w:val="000F3402"/>
    <w:rsid w:val="000F435B"/>
    <w:rsid w:val="000F4C23"/>
    <w:rsid w:val="00133C27"/>
    <w:rsid w:val="00160D62"/>
    <w:rsid w:val="0022538D"/>
    <w:rsid w:val="002340C4"/>
    <w:rsid w:val="00257142"/>
    <w:rsid w:val="002626E2"/>
    <w:rsid w:val="002727AD"/>
    <w:rsid w:val="0027472E"/>
    <w:rsid w:val="002F14D7"/>
    <w:rsid w:val="003012E0"/>
    <w:rsid w:val="003129F6"/>
    <w:rsid w:val="00352287"/>
    <w:rsid w:val="003736A7"/>
    <w:rsid w:val="0039251B"/>
    <w:rsid w:val="003E376D"/>
    <w:rsid w:val="003F183C"/>
    <w:rsid w:val="00412C51"/>
    <w:rsid w:val="00420B27"/>
    <w:rsid w:val="00421649"/>
    <w:rsid w:val="00421EF1"/>
    <w:rsid w:val="004315A6"/>
    <w:rsid w:val="00435917"/>
    <w:rsid w:val="004437F5"/>
    <w:rsid w:val="00476C0A"/>
    <w:rsid w:val="004B5AC9"/>
    <w:rsid w:val="004D4A57"/>
    <w:rsid w:val="004E79D1"/>
    <w:rsid w:val="004F1DD8"/>
    <w:rsid w:val="004F608C"/>
    <w:rsid w:val="005008E7"/>
    <w:rsid w:val="0057519E"/>
    <w:rsid w:val="00586732"/>
    <w:rsid w:val="00597C56"/>
    <w:rsid w:val="005B1471"/>
    <w:rsid w:val="005B2F02"/>
    <w:rsid w:val="005F173B"/>
    <w:rsid w:val="005F652F"/>
    <w:rsid w:val="005F7604"/>
    <w:rsid w:val="00606820"/>
    <w:rsid w:val="006272F4"/>
    <w:rsid w:val="00664597"/>
    <w:rsid w:val="0068415A"/>
    <w:rsid w:val="006C10D6"/>
    <w:rsid w:val="006F0058"/>
    <w:rsid w:val="00747D02"/>
    <w:rsid w:val="00761526"/>
    <w:rsid w:val="007B08B2"/>
    <w:rsid w:val="007D49B1"/>
    <w:rsid w:val="007E64B1"/>
    <w:rsid w:val="007F5405"/>
    <w:rsid w:val="0081308D"/>
    <w:rsid w:val="00860879"/>
    <w:rsid w:val="00872135"/>
    <w:rsid w:val="0087774C"/>
    <w:rsid w:val="00885F5D"/>
    <w:rsid w:val="008B7FAF"/>
    <w:rsid w:val="008D57BB"/>
    <w:rsid w:val="009116EC"/>
    <w:rsid w:val="009169B3"/>
    <w:rsid w:val="00926BCA"/>
    <w:rsid w:val="00982F5C"/>
    <w:rsid w:val="009C0906"/>
    <w:rsid w:val="009C3FF9"/>
    <w:rsid w:val="00A014D7"/>
    <w:rsid w:val="00A02215"/>
    <w:rsid w:val="00A31D6F"/>
    <w:rsid w:val="00A4226F"/>
    <w:rsid w:val="00A80F98"/>
    <w:rsid w:val="00A8572B"/>
    <w:rsid w:val="00A92191"/>
    <w:rsid w:val="00AA0F1F"/>
    <w:rsid w:val="00AA4BE3"/>
    <w:rsid w:val="00AB7125"/>
    <w:rsid w:val="00AB76B5"/>
    <w:rsid w:val="00AD15BE"/>
    <w:rsid w:val="00AF1F31"/>
    <w:rsid w:val="00AF5939"/>
    <w:rsid w:val="00B07D2F"/>
    <w:rsid w:val="00B354E5"/>
    <w:rsid w:val="00BB4B54"/>
    <w:rsid w:val="00C23A93"/>
    <w:rsid w:val="00C27BFF"/>
    <w:rsid w:val="00C50FF1"/>
    <w:rsid w:val="00C555DB"/>
    <w:rsid w:val="00C57F00"/>
    <w:rsid w:val="00C635FF"/>
    <w:rsid w:val="00C903CB"/>
    <w:rsid w:val="00CB58FC"/>
    <w:rsid w:val="00CE23D0"/>
    <w:rsid w:val="00D0185A"/>
    <w:rsid w:val="00D10994"/>
    <w:rsid w:val="00D376E8"/>
    <w:rsid w:val="00D606C5"/>
    <w:rsid w:val="00D8039F"/>
    <w:rsid w:val="00DA25A4"/>
    <w:rsid w:val="00DB76DB"/>
    <w:rsid w:val="00DE6DEF"/>
    <w:rsid w:val="00DF2E69"/>
    <w:rsid w:val="00E0271D"/>
    <w:rsid w:val="00E77DEE"/>
    <w:rsid w:val="00E80ABB"/>
    <w:rsid w:val="00E8501E"/>
    <w:rsid w:val="00EA06E7"/>
    <w:rsid w:val="00EA2F95"/>
    <w:rsid w:val="00EB676E"/>
    <w:rsid w:val="00F10E15"/>
    <w:rsid w:val="00F15698"/>
    <w:rsid w:val="00F50366"/>
    <w:rsid w:val="00F833C4"/>
    <w:rsid w:val="00F85182"/>
    <w:rsid w:val="00FB5EAD"/>
    <w:rsid w:val="00FD09EF"/>
    <w:rsid w:val="00FD4EAD"/>
    <w:rsid w:val="00FE1DBD"/>
    <w:rsid w:val="00FF5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4075"/>
  <w15:docId w15:val="{A047B9BF-FC62-4B17-A6DE-93847BCE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7D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77DEE"/>
    <w:pPr>
      <w:keepNext/>
      <w:jc w:val="center"/>
      <w:outlineLvl w:val="0"/>
    </w:pPr>
    <w:rPr>
      <w:b/>
      <w:i/>
      <w:sz w:val="16"/>
      <w:szCs w:val="20"/>
      <w:lang w:val="en-GB"/>
    </w:rPr>
  </w:style>
  <w:style w:type="paragraph" w:styleId="Titolo3">
    <w:name w:val="heading 3"/>
    <w:basedOn w:val="Normale"/>
    <w:next w:val="Normale"/>
    <w:link w:val="Titolo3Carattere"/>
    <w:qFormat/>
    <w:rsid w:val="00E77DEE"/>
    <w:pPr>
      <w:keepNext/>
      <w:jc w:val="center"/>
      <w:outlineLvl w:val="2"/>
    </w:pPr>
    <w:rPr>
      <w:rFonts w:ascii="Roman 10cpi" w:hAnsi="Roman 10cpi"/>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77DEE"/>
    <w:rPr>
      <w:rFonts w:ascii="Times New Roman" w:eastAsia="Times New Roman" w:hAnsi="Times New Roman" w:cs="Times New Roman"/>
      <w:b/>
      <w:i/>
      <w:sz w:val="16"/>
      <w:szCs w:val="20"/>
      <w:lang w:val="en-GB" w:eastAsia="it-IT"/>
    </w:rPr>
  </w:style>
  <w:style w:type="character" w:customStyle="1" w:styleId="Titolo3Carattere">
    <w:name w:val="Titolo 3 Carattere"/>
    <w:basedOn w:val="Carpredefinitoparagrafo"/>
    <w:link w:val="Titolo3"/>
    <w:rsid w:val="00E77DEE"/>
    <w:rPr>
      <w:rFonts w:ascii="Roman 10cpi" w:eastAsia="Times New Roman" w:hAnsi="Roman 10cpi" w:cs="Times New Roman"/>
      <w:b/>
      <w:i/>
      <w:sz w:val="24"/>
      <w:szCs w:val="20"/>
      <w:lang w:eastAsia="it-IT"/>
    </w:rPr>
  </w:style>
  <w:style w:type="paragraph" w:styleId="Didascalia">
    <w:name w:val="caption"/>
    <w:basedOn w:val="Normale"/>
    <w:next w:val="Normale"/>
    <w:qFormat/>
    <w:rsid w:val="00E77DEE"/>
    <w:pPr>
      <w:jc w:val="center"/>
    </w:pPr>
    <w:rPr>
      <w:b/>
      <w:i/>
      <w:sz w:val="28"/>
      <w:szCs w:val="20"/>
    </w:rPr>
  </w:style>
  <w:style w:type="character" w:styleId="Collegamentoipertestuale">
    <w:name w:val="Hyperlink"/>
    <w:basedOn w:val="Carpredefinitoparagrafo"/>
    <w:uiPriority w:val="99"/>
    <w:unhideWhenUsed/>
    <w:rsid w:val="00E77DEE"/>
    <w:rPr>
      <w:color w:val="0000FF" w:themeColor="hyperlink"/>
      <w:u w:val="single"/>
    </w:rPr>
  </w:style>
  <w:style w:type="paragraph" w:styleId="Corpotesto">
    <w:name w:val="Body Text"/>
    <w:basedOn w:val="Normale"/>
    <w:link w:val="CorpotestoCarattere"/>
    <w:uiPriority w:val="1"/>
    <w:qFormat/>
    <w:rsid w:val="004B5AC9"/>
    <w:pPr>
      <w:widowControl w:val="0"/>
    </w:pPr>
    <w:rPr>
      <w:rFonts w:ascii="Arial" w:eastAsia="Arial" w:hAnsi="Arial" w:cs="Arial"/>
      <w:sz w:val="22"/>
      <w:szCs w:val="22"/>
      <w:lang w:val="en-US" w:eastAsia="en-US"/>
    </w:rPr>
  </w:style>
  <w:style w:type="character" w:customStyle="1" w:styleId="CorpotestoCarattere">
    <w:name w:val="Corpo testo Carattere"/>
    <w:basedOn w:val="Carpredefinitoparagrafo"/>
    <w:link w:val="Corpotesto"/>
    <w:uiPriority w:val="1"/>
    <w:rsid w:val="004B5AC9"/>
    <w:rPr>
      <w:rFonts w:ascii="Arial" w:eastAsia="Arial" w:hAnsi="Arial" w:cs="Arial"/>
      <w:lang w:val="en-US"/>
    </w:rPr>
  </w:style>
  <w:style w:type="paragraph" w:styleId="Paragrafoelenco">
    <w:name w:val="List Paragraph"/>
    <w:basedOn w:val="Normale"/>
    <w:uiPriority w:val="34"/>
    <w:qFormat/>
    <w:rsid w:val="00BB4B54"/>
    <w:pPr>
      <w:ind w:left="720"/>
      <w:contextualSpacing/>
    </w:pPr>
  </w:style>
  <w:style w:type="character" w:styleId="Enfasigrassetto">
    <w:name w:val="Strong"/>
    <w:basedOn w:val="Carpredefinitoparagrafo"/>
    <w:uiPriority w:val="22"/>
    <w:qFormat/>
    <w:rsid w:val="00D8039F"/>
    <w:rPr>
      <w:b/>
      <w:bCs/>
    </w:rPr>
  </w:style>
  <w:style w:type="table" w:styleId="Grigliatabella">
    <w:name w:val="Table Grid"/>
    <w:basedOn w:val="Tabellanormale"/>
    <w:uiPriority w:val="59"/>
    <w:rsid w:val="00E8501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606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uta.edu.it" TargetMode="External"/><Relationship Id="rId3" Type="http://schemas.openxmlformats.org/officeDocument/2006/relationships/settings" Target="settings.xml"/><Relationship Id="rId7" Type="http://schemas.openxmlformats.org/officeDocument/2006/relationships/hyperlink" Target="mailto:caic874006@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ic874006@istruzione.i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d6DXNCxWQhDsSc3O_ew_9BDCr1LYpDvLA1YxOvpeTSQw2_YA/viewform?vc=0&amp;c=0&amp;w=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827</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Pc03</cp:lastModifiedBy>
  <cp:revision>11</cp:revision>
  <cp:lastPrinted>2019-09-18T04:50:00Z</cp:lastPrinted>
  <dcterms:created xsi:type="dcterms:W3CDTF">2019-12-13T10:17:00Z</dcterms:created>
  <dcterms:modified xsi:type="dcterms:W3CDTF">2021-01-08T11:31:00Z</dcterms:modified>
</cp:coreProperties>
</file>